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E41" w:rsidRDefault="005B4E41" w:rsidP="005B4E41"/>
    <w:p w:rsidR="005B4E41" w:rsidRDefault="005B4E41" w:rsidP="005B4E41"/>
    <w:p w:rsidR="005B4E41" w:rsidRDefault="005B4E41" w:rsidP="005B4E41"/>
    <w:p w:rsidR="005B4E41" w:rsidRPr="002179CF" w:rsidRDefault="005B4E41" w:rsidP="005B4E41">
      <w:pPr>
        <w:ind w:right="-48"/>
        <w:rPr>
          <w:rFonts w:asciiTheme="majorHAnsi" w:hAnsiTheme="majorHAnsi"/>
          <w:sz w:val="32"/>
          <w:szCs w:val="32"/>
        </w:rPr>
      </w:pPr>
      <w:r w:rsidRPr="002179CF">
        <w:rPr>
          <w:rFonts w:asciiTheme="majorHAnsi" w:hAnsiTheme="majorHAnsi"/>
          <w:noProof/>
        </w:rPr>
        <w:drawing>
          <wp:inline distT="0" distB="0" distL="0" distR="0" wp14:anchorId="560CD586" wp14:editId="456849F9">
            <wp:extent cx="476250" cy="323850"/>
            <wp:effectExtent l="0" t="0" r="0" b="0"/>
            <wp:docPr id="1" name="Picture 1" descr="logo 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new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9CF">
        <w:rPr>
          <w:rFonts w:asciiTheme="majorHAnsi" w:hAnsiTheme="majorHAnsi"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0" distR="0" simplePos="0" relativeHeight="251664384" behindDoc="1" locked="0" layoutInCell="1" hidden="0" allowOverlap="1" wp14:anchorId="4CEABC8F" wp14:editId="64509163">
                <wp:simplePos x="0" y="0"/>
                <wp:positionH relativeFrom="margin">
                  <wp:posOffset>50800</wp:posOffset>
                </wp:positionH>
                <wp:positionV relativeFrom="paragraph">
                  <wp:posOffset>457200</wp:posOffset>
                </wp:positionV>
                <wp:extent cx="12700" cy="558800"/>
                <wp:effectExtent l="0" t="0" r="0" b="0"/>
                <wp:wrapSquare wrapText="bothSides" distT="0" distB="0" distL="0" distR="0"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5365" y="3495520"/>
                          <a:ext cx="1270" cy="568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000" h="120000" extrusionOk="0">
                              <a:moveTo>
                                <a:pt x="0" y="119999"/>
                              </a:moveTo>
                              <a:lnTo>
                                <a:pt x="0" y="0"/>
                              </a:lnTo>
                              <a:lnTo>
                                <a:pt x="0" y="11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</wps:spPr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65B62360" id="Freeform 2" o:spid="_x0000_s1026" style="position:absolute;margin-left:4pt;margin-top:36pt;width:1pt;height:44pt;z-index:-25165209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" path="m,119999l,,,119999xe" fillcolor="#0057a0" stroked="f">
                <v:path arrowok="t" o:extrusionok="f" textboxrect="0,0,120000,120000"/>
                <w10:wrap type="square" anchorx="margin"/>
              </v:shape>
            </w:pict>
          </mc:Fallback>
        </mc:AlternateContent>
      </w:r>
      <w:r>
        <w:rPr>
          <w:rFonts w:asciiTheme="majorHAnsi" w:hAnsiTheme="majorHAnsi"/>
          <w:sz w:val="32"/>
          <w:szCs w:val="32"/>
        </w:rPr>
        <w:t xml:space="preserve">  </w:t>
      </w:r>
      <w:r w:rsidRPr="002179CF">
        <w:rPr>
          <w:rFonts w:asciiTheme="majorHAnsi" w:hAnsiTheme="majorHAnsi"/>
          <w:sz w:val="32"/>
          <w:szCs w:val="32"/>
        </w:rPr>
        <w:t xml:space="preserve">Little Melton Primary School    </w:t>
      </w:r>
      <w:r>
        <w:rPr>
          <w:rFonts w:asciiTheme="majorHAnsi" w:hAnsiTheme="majorHAnsi"/>
          <w:sz w:val="32"/>
          <w:szCs w:val="32"/>
        </w:rPr>
        <w:t xml:space="preserve">  </w:t>
      </w:r>
      <w:r w:rsidRPr="002179CF">
        <w:rPr>
          <w:rFonts w:asciiTheme="majorHAnsi" w:hAnsiTheme="majorHAnsi"/>
          <w:b/>
          <w:sz w:val="32"/>
          <w:szCs w:val="32"/>
        </w:rPr>
        <w:t>Primary PE and School Sport Premium Action Plan 2017-18</w:t>
      </w:r>
    </w:p>
    <w:p w:rsidR="005B4E41" w:rsidRPr="002179CF" w:rsidRDefault="005B4E41" w:rsidP="005B4E41">
      <w:pPr>
        <w:spacing w:before="1"/>
        <w:rPr>
          <w:rFonts w:asciiTheme="majorHAnsi" w:hAnsiTheme="majorHAnsi"/>
          <w:sz w:val="15"/>
          <w:szCs w:val="15"/>
        </w:rPr>
      </w:pPr>
    </w:p>
    <w:tbl>
      <w:tblPr>
        <w:tblStyle w:val="a"/>
        <w:tblW w:w="15378" w:type="dxa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7700"/>
        <w:gridCol w:w="7678"/>
      </w:tblGrid>
      <w:tr w:rsidR="005B4E41" w:rsidRPr="002179CF" w:rsidTr="00AA4E2C">
        <w:trPr>
          <w:trHeight w:val="480"/>
        </w:trPr>
        <w:tc>
          <w:tcPr>
            <w:tcW w:w="7700" w:type="dxa"/>
          </w:tcPr>
          <w:p w:rsidR="005B4E41" w:rsidRPr="002179CF" w:rsidRDefault="005B4E41" w:rsidP="00AA4E2C">
            <w:pPr>
              <w:spacing w:before="21"/>
              <w:ind w:left="70"/>
              <w:rPr>
                <w:rFonts w:asciiTheme="majorHAnsi" w:hAnsiTheme="majorHAnsi"/>
                <w:b/>
              </w:rPr>
            </w:pPr>
            <w:r w:rsidRPr="002179CF">
              <w:rPr>
                <w:rFonts w:asciiTheme="majorHAnsi" w:hAnsiTheme="majorHAnsi"/>
                <w:b/>
                <w:color w:val="231F20"/>
              </w:rPr>
              <w:t>Key achievements to date from Sports Premium Funding(2013-17):</w:t>
            </w:r>
          </w:p>
        </w:tc>
        <w:tc>
          <w:tcPr>
            <w:tcW w:w="7678" w:type="dxa"/>
          </w:tcPr>
          <w:p w:rsidR="005B4E41" w:rsidRPr="002179CF" w:rsidRDefault="005B4E41" w:rsidP="00AA4E2C">
            <w:pPr>
              <w:spacing w:before="21"/>
              <w:ind w:left="70"/>
              <w:rPr>
                <w:rFonts w:asciiTheme="majorHAnsi" w:hAnsiTheme="majorHAnsi"/>
                <w:b/>
              </w:rPr>
            </w:pPr>
            <w:r w:rsidRPr="002179CF">
              <w:rPr>
                <w:rFonts w:asciiTheme="majorHAnsi" w:hAnsiTheme="majorHAnsi"/>
                <w:b/>
                <w:color w:val="231F20"/>
              </w:rPr>
              <w:t>Areas for further improvement and baseline evidence of need:</w:t>
            </w:r>
          </w:p>
        </w:tc>
      </w:tr>
      <w:tr w:rsidR="005B4E41" w:rsidRPr="002179CF" w:rsidTr="00AA4E2C">
        <w:trPr>
          <w:trHeight w:val="2640"/>
        </w:trPr>
        <w:tc>
          <w:tcPr>
            <w:tcW w:w="7700" w:type="dxa"/>
          </w:tcPr>
          <w:p w:rsidR="005B4E41" w:rsidRPr="002179CF" w:rsidRDefault="005B4E41" w:rsidP="00AA4E2C">
            <w:pPr>
              <w:numPr>
                <w:ilvl w:val="0"/>
                <w:numId w:val="7"/>
              </w:numPr>
              <w:contextualSpacing/>
              <w:rPr>
                <w:rFonts w:asciiTheme="majorHAnsi" w:hAnsiTheme="majorHAnsi"/>
              </w:rPr>
            </w:pPr>
            <w:r w:rsidRPr="002179CF">
              <w:rPr>
                <w:rFonts w:asciiTheme="majorHAnsi" w:hAnsiTheme="majorHAnsi"/>
              </w:rPr>
              <w:t xml:space="preserve">Significantly broadened range of traditional and non-traditional sports offered to children </w:t>
            </w:r>
            <w:proofErr w:type="spellStart"/>
            <w:r w:rsidRPr="002179CF">
              <w:rPr>
                <w:rFonts w:asciiTheme="majorHAnsi" w:hAnsiTheme="majorHAnsi"/>
              </w:rPr>
              <w:t>eg</w:t>
            </w:r>
            <w:proofErr w:type="spellEnd"/>
            <w:r w:rsidRPr="002179CF">
              <w:rPr>
                <w:rFonts w:asciiTheme="majorHAnsi" w:hAnsiTheme="majorHAnsi"/>
              </w:rPr>
              <w:t xml:space="preserve"> korfball, ultimate Frisbee, TAG rugby. This has been made sustainable through training and purchase of new equipment.</w:t>
            </w:r>
          </w:p>
          <w:p w:rsidR="005B4E41" w:rsidRPr="002179CF" w:rsidRDefault="005B4E41" w:rsidP="00AA4E2C">
            <w:pPr>
              <w:numPr>
                <w:ilvl w:val="0"/>
                <w:numId w:val="7"/>
              </w:numPr>
              <w:contextualSpacing/>
              <w:rPr>
                <w:rFonts w:asciiTheme="majorHAnsi" w:hAnsiTheme="majorHAnsi"/>
              </w:rPr>
            </w:pPr>
            <w:r w:rsidRPr="002179CF">
              <w:rPr>
                <w:rFonts w:asciiTheme="majorHAnsi" w:hAnsiTheme="majorHAnsi"/>
              </w:rPr>
              <w:t>Developed breadth of teacher subject knowledge of different sports.</w:t>
            </w:r>
          </w:p>
          <w:p w:rsidR="005B4E41" w:rsidRPr="002179CF" w:rsidRDefault="005B4E41" w:rsidP="00AA4E2C">
            <w:pPr>
              <w:numPr>
                <w:ilvl w:val="0"/>
                <w:numId w:val="7"/>
              </w:numPr>
              <w:contextualSpacing/>
              <w:rPr>
                <w:rFonts w:asciiTheme="majorHAnsi" w:hAnsiTheme="majorHAnsi"/>
              </w:rPr>
            </w:pPr>
            <w:r w:rsidRPr="002179CF">
              <w:rPr>
                <w:rFonts w:asciiTheme="majorHAnsi" w:hAnsiTheme="majorHAnsi"/>
              </w:rPr>
              <w:t>Deepened participation levels in competitive interschool sport.</w:t>
            </w:r>
          </w:p>
          <w:p w:rsidR="005B4E41" w:rsidRPr="002179CF" w:rsidRDefault="005B4E41" w:rsidP="00AA4E2C">
            <w:pPr>
              <w:numPr>
                <w:ilvl w:val="0"/>
                <w:numId w:val="7"/>
              </w:numPr>
              <w:contextualSpacing/>
              <w:rPr>
                <w:rFonts w:asciiTheme="majorHAnsi" w:hAnsiTheme="majorHAnsi"/>
              </w:rPr>
            </w:pPr>
            <w:r w:rsidRPr="002179CF">
              <w:rPr>
                <w:rFonts w:asciiTheme="majorHAnsi" w:hAnsiTheme="majorHAnsi"/>
              </w:rPr>
              <w:t>Expanded swimming provision into Years 1-5. All children &gt;age 5 now swim every year- success rate (see below) at end of KS2 is now very high.</w:t>
            </w:r>
          </w:p>
          <w:p w:rsidR="005B4E41" w:rsidRPr="002179CF" w:rsidRDefault="005B4E41" w:rsidP="00AA4E2C">
            <w:pPr>
              <w:numPr>
                <w:ilvl w:val="0"/>
                <w:numId w:val="7"/>
              </w:numPr>
              <w:contextualSpacing/>
              <w:rPr>
                <w:rFonts w:asciiTheme="majorHAnsi" w:hAnsiTheme="majorHAnsi"/>
              </w:rPr>
            </w:pPr>
            <w:r w:rsidRPr="002179CF">
              <w:rPr>
                <w:rFonts w:asciiTheme="majorHAnsi" w:hAnsiTheme="majorHAnsi"/>
              </w:rPr>
              <w:t xml:space="preserve">Increased number of children actively involved in sport outside of school </w:t>
            </w:r>
            <w:proofErr w:type="spellStart"/>
            <w:r w:rsidRPr="002179CF">
              <w:rPr>
                <w:rFonts w:asciiTheme="majorHAnsi" w:hAnsiTheme="majorHAnsi"/>
              </w:rPr>
              <w:t>eg</w:t>
            </w:r>
            <w:proofErr w:type="spellEnd"/>
            <w:r w:rsidRPr="002179CF">
              <w:rPr>
                <w:rFonts w:asciiTheme="majorHAnsi" w:hAnsiTheme="majorHAnsi"/>
              </w:rPr>
              <w:t xml:space="preserve"> participation in local sports clubs or at secondary school.</w:t>
            </w:r>
          </w:p>
        </w:tc>
        <w:tc>
          <w:tcPr>
            <w:tcW w:w="7678" w:type="dxa"/>
          </w:tcPr>
          <w:p w:rsidR="005B4E41" w:rsidRPr="002179CF" w:rsidRDefault="005B4E41" w:rsidP="00AA4E2C">
            <w:pPr>
              <w:numPr>
                <w:ilvl w:val="0"/>
                <w:numId w:val="17"/>
              </w:numPr>
              <w:contextualSpacing/>
              <w:rPr>
                <w:rFonts w:asciiTheme="majorHAnsi" w:hAnsiTheme="majorHAnsi"/>
              </w:rPr>
            </w:pPr>
            <w:r w:rsidRPr="002179CF">
              <w:rPr>
                <w:rFonts w:asciiTheme="majorHAnsi" w:hAnsiTheme="majorHAnsi"/>
              </w:rPr>
              <w:t>See ‘Creative Development Self-Evaluation Wheel’ for 4 identified areas for further improvement (school website).</w:t>
            </w:r>
          </w:p>
          <w:p w:rsidR="005B4E41" w:rsidRPr="002179CF" w:rsidRDefault="005B4E41" w:rsidP="00AA4E2C">
            <w:pPr>
              <w:numPr>
                <w:ilvl w:val="0"/>
                <w:numId w:val="17"/>
              </w:numPr>
              <w:contextualSpacing/>
              <w:rPr>
                <w:rFonts w:asciiTheme="majorHAnsi" w:hAnsiTheme="majorHAnsi"/>
              </w:rPr>
            </w:pPr>
            <w:r w:rsidRPr="002179CF">
              <w:rPr>
                <w:rFonts w:asciiTheme="majorHAnsi" w:hAnsiTheme="majorHAnsi"/>
              </w:rPr>
              <w:t>See also Pupil Voice questionnaire (Dec’17) for baseline statistics.</w:t>
            </w:r>
          </w:p>
        </w:tc>
      </w:tr>
    </w:tbl>
    <w:p w:rsidR="005B4E41" w:rsidRPr="002179CF" w:rsidRDefault="005B4E41" w:rsidP="005B4E41">
      <w:pPr>
        <w:rPr>
          <w:rFonts w:asciiTheme="majorHAnsi" w:hAnsiTheme="majorHAnsi"/>
        </w:rPr>
      </w:pPr>
    </w:p>
    <w:p w:rsidR="005B4E41" w:rsidRPr="002179CF" w:rsidRDefault="005B4E41" w:rsidP="005B4E41">
      <w:pPr>
        <w:spacing w:before="5"/>
        <w:rPr>
          <w:rFonts w:asciiTheme="majorHAnsi" w:hAnsiTheme="majorHAnsi"/>
        </w:rPr>
      </w:pPr>
    </w:p>
    <w:tbl>
      <w:tblPr>
        <w:tblStyle w:val="a0"/>
        <w:tblW w:w="15388" w:type="dxa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11634"/>
        <w:gridCol w:w="3754"/>
      </w:tblGrid>
      <w:tr w:rsidR="005B4E41" w:rsidRPr="002179CF" w:rsidTr="00AA4E2C">
        <w:trPr>
          <w:trHeight w:val="400"/>
        </w:trPr>
        <w:tc>
          <w:tcPr>
            <w:tcW w:w="11634" w:type="dxa"/>
          </w:tcPr>
          <w:p w:rsidR="005B4E41" w:rsidRPr="002179CF" w:rsidRDefault="005B4E41" w:rsidP="00AA4E2C">
            <w:pPr>
              <w:spacing w:before="17"/>
              <w:ind w:left="70"/>
              <w:rPr>
                <w:rFonts w:asciiTheme="majorHAnsi" w:hAnsiTheme="majorHAnsi"/>
                <w:b/>
              </w:rPr>
            </w:pPr>
            <w:r w:rsidRPr="002179CF">
              <w:rPr>
                <w:rFonts w:asciiTheme="majorHAnsi" w:hAnsiTheme="majorHAnsi"/>
                <w:b/>
                <w:color w:val="231F20"/>
              </w:rPr>
              <w:t>Meeting national curriculum requirements for swimming and water safety:</w:t>
            </w:r>
          </w:p>
        </w:tc>
        <w:tc>
          <w:tcPr>
            <w:tcW w:w="3754" w:type="dxa"/>
          </w:tcPr>
          <w:p w:rsidR="005B4E41" w:rsidRPr="002179CF" w:rsidRDefault="005B4E41" w:rsidP="00AA4E2C">
            <w:pPr>
              <w:spacing w:before="17"/>
              <w:ind w:left="70"/>
              <w:rPr>
                <w:rFonts w:asciiTheme="majorHAnsi" w:hAnsiTheme="majorHAnsi"/>
              </w:rPr>
            </w:pPr>
          </w:p>
        </w:tc>
      </w:tr>
      <w:tr w:rsidR="005B4E41" w:rsidRPr="002179CF" w:rsidTr="00AA4E2C">
        <w:trPr>
          <w:trHeight w:val="847"/>
        </w:trPr>
        <w:tc>
          <w:tcPr>
            <w:tcW w:w="11634" w:type="dxa"/>
          </w:tcPr>
          <w:p w:rsidR="005B4E41" w:rsidRPr="002179CF" w:rsidRDefault="005B4E41" w:rsidP="00AA4E2C">
            <w:pPr>
              <w:spacing w:before="23" w:line="235" w:lineRule="auto"/>
              <w:ind w:left="70" w:right="8"/>
              <w:rPr>
                <w:rFonts w:asciiTheme="majorHAnsi" w:hAnsiTheme="majorHAnsi"/>
              </w:rPr>
            </w:pPr>
            <w:r w:rsidRPr="002179CF">
              <w:rPr>
                <w:rFonts w:asciiTheme="majorHAnsi" w:hAnsiTheme="majorHAnsi"/>
                <w:color w:val="231F20"/>
              </w:rPr>
              <w:t xml:space="preserve">What percentage of your Year 6 pupils could swim competently, confidently and proficiently over a distance of at least 25 </w:t>
            </w:r>
            <w:proofErr w:type="spellStart"/>
            <w:r w:rsidRPr="002179CF">
              <w:rPr>
                <w:rFonts w:asciiTheme="majorHAnsi" w:hAnsiTheme="majorHAnsi"/>
                <w:color w:val="231F20"/>
              </w:rPr>
              <w:t>metres</w:t>
            </w:r>
            <w:proofErr w:type="spellEnd"/>
            <w:r w:rsidRPr="002179CF">
              <w:rPr>
                <w:rFonts w:asciiTheme="majorHAnsi" w:hAnsiTheme="majorHAnsi"/>
                <w:color w:val="231F20"/>
              </w:rPr>
              <w:t xml:space="preserve"> when they left your primary school at the end of last academic year?</w:t>
            </w:r>
          </w:p>
        </w:tc>
        <w:tc>
          <w:tcPr>
            <w:tcW w:w="3754" w:type="dxa"/>
          </w:tcPr>
          <w:p w:rsidR="005B4E41" w:rsidRPr="002179CF" w:rsidRDefault="005B4E41" w:rsidP="00AA4E2C">
            <w:pPr>
              <w:spacing w:before="17"/>
              <w:ind w:left="70"/>
              <w:rPr>
                <w:rFonts w:asciiTheme="majorHAnsi" w:hAnsiTheme="majorHAnsi"/>
                <w:b/>
                <w:color w:val="231F20"/>
              </w:rPr>
            </w:pPr>
            <w:r w:rsidRPr="002179CF">
              <w:rPr>
                <w:rFonts w:asciiTheme="majorHAnsi" w:hAnsiTheme="majorHAnsi"/>
                <w:b/>
                <w:color w:val="231F20"/>
              </w:rPr>
              <w:t>100%</w:t>
            </w:r>
          </w:p>
          <w:p w:rsidR="005B4E41" w:rsidRPr="002179CF" w:rsidRDefault="005B4E41" w:rsidP="00AA4E2C">
            <w:pPr>
              <w:spacing w:before="17"/>
              <w:ind w:left="70"/>
              <w:rPr>
                <w:rFonts w:asciiTheme="majorHAnsi" w:hAnsiTheme="majorHAnsi"/>
              </w:rPr>
            </w:pPr>
            <w:r w:rsidRPr="002179CF">
              <w:rPr>
                <w:rFonts w:asciiTheme="majorHAnsi" w:hAnsiTheme="majorHAnsi"/>
                <w:color w:val="231F20"/>
              </w:rPr>
              <w:t>(23 children)</w:t>
            </w:r>
          </w:p>
        </w:tc>
      </w:tr>
      <w:tr w:rsidR="005B4E41" w:rsidRPr="002179CF" w:rsidTr="00AA4E2C">
        <w:trPr>
          <w:trHeight w:val="863"/>
        </w:trPr>
        <w:tc>
          <w:tcPr>
            <w:tcW w:w="11634" w:type="dxa"/>
          </w:tcPr>
          <w:p w:rsidR="005B4E41" w:rsidRPr="002179CF" w:rsidRDefault="005B4E41" w:rsidP="00AA4E2C">
            <w:pPr>
              <w:spacing w:before="23" w:line="235" w:lineRule="auto"/>
              <w:ind w:left="70" w:right="591"/>
              <w:rPr>
                <w:rFonts w:asciiTheme="majorHAnsi" w:hAnsiTheme="majorHAnsi"/>
              </w:rPr>
            </w:pPr>
            <w:r w:rsidRPr="002179CF">
              <w:rPr>
                <w:rFonts w:asciiTheme="majorHAnsi" w:hAnsiTheme="majorHAnsi"/>
                <w:color w:val="231F20"/>
              </w:rPr>
              <w:t>What percentage of your Year 6 pupils could use a range of strokes effectively [for example, front crawl, backstroke and breaststroke] when they left your primary school at the end of last academic year?</w:t>
            </w:r>
          </w:p>
        </w:tc>
        <w:tc>
          <w:tcPr>
            <w:tcW w:w="3754" w:type="dxa"/>
          </w:tcPr>
          <w:p w:rsidR="005B4E41" w:rsidRPr="002179CF" w:rsidRDefault="005B4E41" w:rsidP="00AA4E2C">
            <w:pPr>
              <w:spacing w:before="17"/>
              <w:ind w:left="70"/>
              <w:rPr>
                <w:rFonts w:asciiTheme="majorHAnsi" w:hAnsiTheme="majorHAnsi"/>
                <w:b/>
                <w:color w:val="231F20"/>
              </w:rPr>
            </w:pPr>
            <w:r w:rsidRPr="002179CF">
              <w:rPr>
                <w:rFonts w:asciiTheme="majorHAnsi" w:hAnsiTheme="majorHAnsi"/>
                <w:b/>
                <w:color w:val="231F20"/>
              </w:rPr>
              <w:t>100%</w:t>
            </w:r>
          </w:p>
          <w:p w:rsidR="005B4E41" w:rsidRPr="002179CF" w:rsidRDefault="005B4E41" w:rsidP="00AA4E2C">
            <w:pPr>
              <w:spacing w:before="17"/>
              <w:ind w:left="70"/>
              <w:rPr>
                <w:rFonts w:asciiTheme="majorHAnsi" w:hAnsiTheme="majorHAnsi"/>
              </w:rPr>
            </w:pPr>
            <w:r w:rsidRPr="002179CF">
              <w:rPr>
                <w:rFonts w:asciiTheme="majorHAnsi" w:hAnsiTheme="majorHAnsi"/>
                <w:color w:val="231F20"/>
              </w:rPr>
              <w:t>(23 children)</w:t>
            </w:r>
          </w:p>
        </w:tc>
      </w:tr>
      <w:tr w:rsidR="005B4E41" w:rsidRPr="002179CF" w:rsidTr="00AA4E2C">
        <w:trPr>
          <w:trHeight w:val="697"/>
        </w:trPr>
        <w:tc>
          <w:tcPr>
            <w:tcW w:w="11634" w:type="dxa"/>
          </w:tcPr>
          <w:p w:rsidR="005B4E41" w:rsidRPr="002179CF" w:rsidRDefault="005B4E41" w:rsidP="00AA4E2C">
            <w:pPr>
              <w:spacing w:before="23" w:line="235" w:lineRule="auto"/>
              <w:ind w:left="70" w:right="517"/>
              <w:rPr>
                <w:rFonts w:asciiTheme="majorHAnsi" w:hAnsiTheme="majorHAnsi"/>
              </w:rPr>
            </w:pPr>
            <w:r w:rsidRPr="002179CF">
              <w:rPr>
                <w:rFonts w:asciiTheme="majorHAnsi" w:hAnsiTheme="majorHAnsi"/>
                <w:color w:val="231F20"/>
              </w:rPr>
              <w:t>What percentage of your Year 6 pupils could perform safe self-rescue in different water-based situations when they left your primary school at the end of last academic year?</w:t>
            </w:r>
          </w:p>
        </w:tc>
        <w:tc>
          <w:tcPr>
            <w:tcW w:w="3754" w:type="dxa"/>
          </w:tcPr>
          <w:p w:rsidR="005B4E41" w:rsidRPr="002179CF" w:rsidRDefault="005B4E41" w:rsidP="00AA4E2C">
            <w:pPr>
              <w:spacing w:before="17"/>
              <w:ind w:left="70"/>
              <w:rPr>
                <w:rFonts w:asciiTheme="majorHAnsi" w:hAnsiTheme="majorHAnsi"/>
                <w:b/>
                <w:color w:val="231F20"/>
              </w:rPr>
            </w:pPr>
            <w:r w:rsidRPr="002179CF">
              <w:rPr>
                <w:rFonts w:asciiTheme="majorHAnsi" w:hAnsiTheme="majorHAnsi"/>
                <w:b/>
                <w:color w:val="231F20"/>
              </w:rPr>
              <w:t>100%</w:t>
            </w:r>
          </w:p>
          <w:p w:rsidR="005B4E41" w:rsidRPr="002179CF" w:rsidRDefault="005B4E41" w:rsidP="00AA4E2C">
            <w:pPr>
              <w:spacing w:before="17"/>
              <w:ind w:left="70"/>
              <w:rPr>
                <w:rFonts w:asciiTheme="majorHAnsi" w:hAnsiTheme="majorHAnsi"/>
              </w:rPr>
            </w:pPr>
            <w:r w:rsidRPr="002179CF">
              <w:rPr>
                <w:rFonts w:asciiTheme="majorHAnsi" w:hAnsiTheme="majorHAnsi"/>
                <w:color w:val="231F20"/>
              </w:rPr>
              <w:t>(23 children)</w:t>
            </w:r>
          </w:p>
        </w:tc>
      </w:tr>
      <w:tr w:rsidR="005B4E41" w:rsidRPr="002179CF" w:rsidTr="00AA4E2C">
        <w:trPr>
          <w:trHeight w:val="1220"/>
        </w:trPr>
        <w:tc>
          <w:tcPr>
            <w:tcW w:w="11634" w:type="dxa"/>
          </w:tcPr>
          <w:p w:rsidR="005B4E41" w:rsidRPr="002179CF" w:rsidRDefault="005B4E41" w:rsidP="00AA4E2C">
            <w:pPr>
              <w:spacing w:before="23" w:line="235" w:lineRule="auto"/>
              <w:ind w:left="70" w:right="273"/>
              <w:jc w:val="both"/>
              <w:rPr>
                <w:rFonts w:asciiTheme="majorHAnsi" w:hAnsiTheme="majorHAnsi"/>
              </w:rPr>
            </w:pPr>
            <w:r w:rsidRPr="002179CF">
              <w:rPr>
                <w:rFonts w:asciiTheme="majorHAnsi" w:hAnsiTheme="majorHAnsi"/>
                <w:color w:val="231F20"/>
              </w:rPr>
              <w:t xml:space="preserve">Schools can choose to use the Primary PE and Sport Premium to provide additional provision for swimming but this must be for activity </w:t>
            </w:r>
            <w:r w:rsidRPr="002179CF">
              <w:rPr>
                <w:rFonts w:asciiTheme="majorHAnsi" w:hAnsiTheme="majorHAnsi"/>
                <w:b/>
                <w:color w:val="231F20"/>
              </w:rPr>
              <w:t xml:space="preserve">over and above </w:t>
            </w:r>
            <w:r w:rsidRPr="002179CF">
              <w:rPr>
                <w:rFonts w:asciiTheme="majorHAnsi" w:hAnsiTheme="majorHAnsi"/>
                <w:color w:val="231F20"/>
              </w:rPr>
              <w:t>the national curriculum requirements. Have you used it in this way?</w:t>
            </w:r>
          </w:p>
        </w:tc>
        <w:tc>
          <w:tcPr>
            <w:tcW w:w="3754" w:type="dxa"/>
          </w:tcPr>
          <w:p w:rsidR="005B4E41" w:rsidRPr="002179CF" w:rsidRDefault="005B4E41" w:rsidP="00AA4E2C">
            <w:pPr>
              <w:spacing w:before="17"/>
              <w:ind w:left="70"/>
              <w:rPr>
                <w:rFonts w:asciiTheme="majorHAnsi" w:hAnsiTheme="majorHAnsi"/>
                <w:color w:val="231F20"/>
              </w:rPr>
            </w:pPr>
            <w:r w:rsidRPr="002179CF">
              <w:rPr>
                <w:rFonts w:asciiTheme="majorHAnsi" w:hAnsiTheme="majorHAnsi"/>
                <w:b/>
                <w:color w:val="231F20"/>
              </w:rPr>
              <w:t>Yes</w:t>
            </w:r>
          </w:p>
          <w:p w:rsidR="005B4E41" w:rsidRPr="002179CF" w:rsidRDefault="005B4E41" w:rsidP="00AA4E2C">
            <w:pPr>
              <w:spacing w:before="17"/>
              <w:ind w:left="70"/>
              <w:rPr>
                <w:rFonts w:asciiTheme="majorHAnsi" w:hAnsiTheme="majorHAnsi"/>
                <w:color w:val="231F20"/>
              </w:rPr>
            </w:pPr>
            <w:r w:rsidRPr="002179CF">
              <w:rPr>
                <w:rFonts w:asciiTheme="majorHAnsi" w:hAnsiTheme="majorHAnsi"/>
                <w:color w:val="231F20"/>
              </w:rPr>
              <w:t>All children Y1-6 now have a half-term of swimming each year and are taught beyond minimum National Curriculum requirements.</w:t>
            </w:r>
          </w:p>
        </w:tc>
      </w:tr>
      <w:tr w:rsidR="005B4E41" w:rsidRPr="002179CF" w:rsidTr="00AA4E2C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:rsidR="005B4E41" w:rsidRPr="002179CF" w:rsidRDefault="005B4E41" w:rsidP="00AA4E2C">
            <w:pPr>
              <w:rPr>
                <w:rFonts w:asciiTheme="majorHAnsi" w:eastAsia="Times New Roman" w:hAnsiTheme="majorHAnsi" w:cs="Times New Roman"/>
                <w:sz w:val="6"/>
                <w:szCs w:val="6"/>
              </w:rPr>
            </w:pPr>
          </w:p>
        </w:tc>
      </w:tr>
    </w:tbl>
    <w:p w:rsidR="005B4E41" w:rsidRPr="002179CF" w:rsidRDefault="005B4E41" w:rsidP="005B4E41">
      <w:pPr>
        <w:rPr>
          <w:rFonts w:asciiTheme="majorHAnsi" w:eastAsia="Times New Roman" w:hAnsiTheme="majorHAnsi" w:cs="Times New Roman"/>
          <w:sz w:val="6"/>
          <w:szCs w:val="6"/>
        </w:rPr>
      </w:pPr>
    </w:p>
    <w:p w:rsidR="005B4E41" w:rsidRDefault="005B4E41" w:rsidP="005B4E41">
      <w:pPr>
        <w:spacing w:line="276" w:lineRule="auto"/>
        <w:rPr>
          <w:rFonts w:asciiTheme="majorHAnsi" w:hAnsiTheme="majorHAnsi"/>
        </w:rPr>
      </w:pPr>
    </w:p>
    <w:p w:rsidR="005B4E41" w:rsidRDefault="005B4E41" w:rsidP="005B4E41">
      <w:pPr>
        <w:spacing w:line="276" w:lineRule="auto"/>
        <w:rPr>
          <w:rFonts w:asciiTheme="majorHAnsi" w:hAnsiTheme="majorHAnsi"/>
        </w:rPr>
      </w:pPr>
    </w:p>
    <w:p w:rsidR="005B4E41" w:rsidRDefault="005B4E41" w:rsidP="005B4E41">
      <w:pPr>
        <w:spacing w:line="276" w:lineRule="auto"/>
        <w:rPr>
          <w:rFonts w:asciiTheme="majorHAnsi" w:hAnsiTheme="majorHAnsi"/>
        </w:rPr>
      </w:pPr>
    </w:p>
    <w:p w:rsidR="005B4E41" w:rsidRDefault="005B4E41" w:rsidP="005B4E41">
      <w:pPr>
        <w:spacing w:line="276" w:lineRule="auto"/>
        <w:rPr>
          <w:rFonts w:asciiTheme="majorHAnsi" w:hAnsiTheme="majorHAnsi"/>
        </w:rPr>
      </w:pPr>
    </w:p>
    <w:p w:rsidR="005B4E41" w:rsidRDefault="005B4E41" w:rsidP="005B4E41">
      <w:pPr>
        <w:spacing w:line="276" w:lineRule="auto"/>
        <w:rPr>
          <w:rFonts w:asciiTheme="majorHAnsi" w:hAnsiTheme="majorHAnsi"/>
        </w:rPr>
      </w:pPr>
    </w:p>
    <w:tbl>
      <w:tblPr>
        <w:tblStyle w:val="a1"/>
        <w:tblpPr w:leftFromText="180" w:rightFromText="180" w:vertAnchor="text" w:horzAnchor="margin" w:tblpY="-719"/>
        <w:tblW w:w="1537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3979"/>
        <w:gridCol w:w="3341"/>
        <w:gridCol w:w="1616"/>
        <w:gridCol w:w="3307"/>
        <w:gridCol w:w="3135"/>
      </w:tblGrid>
      <w:tr w:rsidR="005B4E41" w:rsidRPr="002179CF" w:rsidTr="00AA4E2C">
        <w:trPr>
          <w:trHeight w:val="380"/>
        </w:trPr>
        <w:tc>
          <w:tcPr>
            <w:tcW w:w="3979" w:type="dxa"/>
          </w:tcPr>
          <w:p w:rsidR="005B4E41" w:rsidRPr="002179CF" w:rsidRDefault="005B4E41" w:rsidP="00AA4E2C">
            <w:pPr>
              <w:spacing w:before="21"/>
              <w:ind w:left="70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b/>
                <w:color w:val="231F20"/>
                <w:sz w:val="20"/>
                <w:szCs w:val="20"/>
              </w:rPr>
              <w:t xml:space="preserve">Academic Year: </w:t>
            </w: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2017/18</w:t>
            </w:r>
          </w:p>
        </w:tc>
        <w:tc>
          <w:tcPr>
            <w:tcW w:w="3341" w:type="dxa"/>
          </w:tcPr>
          <w:p w:rsidR="005B4E41" w:rsidRPr="002179CF" w:rsidRDefault="005B4E41" w:rsidP="00AA4E2C">
            <w:pPr>
              <w:spacing w:before="21"/>
              <w:ind w:left="70"/>
              <w:rPr>
                <w:rFonts w:asciiTheme="majorHAnsi" w:hAnsiTheme="majorHAnsi"/>
                <w:b/>
                <w:sz w:val="20"/>
                <w:szCs w:val="20"/>
              </w:rPr>
            </w:pPr>
            <w:r w:rsidRPr="002179CF">
              <w:rPr>
                <w:rFonts w:asciiTheme="majorHAnsi" w:hAnsiTheme="majorHAnsi"/>
                <w:b/>
                <w:color w:val="231F20"/>
                <w:sz w:val="20"/>
                <w:szCs w:val="20"/>
              </w:rPr>
              <w:t>Total fund allocated: £17,010</w:t>
            </w:r>
          </w:p>
        </w:tc>
        <w:tc>
          <w:tcPr>
            <w:tcW w:w="4923" w:type="dxa"/>
            <w:gridSpan w:val="2"/>
          </w:tcPr>
          <w:p w:rsidR="005B4E41" w:rsidRPr="002179CF" w:rsidRDefault="005B4E41" w:rsidP="00AA4E2C">
            <w:pPr>
              <w:spacing w:before="21"/>
              <w:ind w:left="70"/>
              <w:rPr>
                <w:rFonts w:asciiTheme="majorHAnsi" w:hAnsiTheme="majorHAnsi"/>
                <w:b/>
                <w:sz w:val="20"/>
                <w:szCs w:val="20"/>
              </w:rPr>
            </w:pPr>
            <w:r w:rsidRPr="002179CF">
              <w:rPr>
                <w:rFonts w:asciiTheme="majorHAnsi" w:hAnsiTheme="majorHAnsi"/>
                <w:b/>
                <w:color w:val="231F20"/>
                <w:sz w:val="20"/>
                <w:szCs w:val="20"/>
              </w:rPr>
              <w:t>Date Updated: November’17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:rsidR="005B4E41" w:rsidRPr="002179CF" w:rsidRDefault="005B4E41" w:rsidP="00AA4E2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5B4E41" w:rsidRPr="002179CF" w:rsidTr="00AA4E2C">
        <w:trPr>
          <w:trHeight w:val="320"/>
        </w:trPr>
        <w:tc>
          <w:tcPr>
            <w:tcW w:w="12243" w:type="dxa"/>
            <w:gridSpan w:val="4"/>
            <w:vMerge w:val="restart"/>
          </w:tcPr>
          <w:p w:rsidR="005B4E41" w:rsidRPr="002179CF" w:rsidRDefault="005B4E41" w:rsidP="00AA4E2C">
            <w:pPr>
              <w:spacing w:before="27" w:line="235" w:lineRule="auto"/>
              <w:ind w:left="70" w:right="114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b/>
                <w:color w:val="0057A0"/>
                <w:sz w:val="20"/>
                <w:szCs w:val="20"/>
              </w:rPr>
              <w:t xml:space="preserve">Key indicator 1: </w:t>
            </w:r>
            <w:r w:rsidRPr="002179CF">
              <w:rPr>
                <w:rFonts w:asciiTheme="majorHAnsi" w:hAnsiTheme="majorHAnsi"/>
                <w:color w:val="0057A0"/>
                <w:sz w:val="20"/>
                <w:szCs w:val="20"/>
              </w:rPr>
              <w:t xml:space="preserve">The engagement of </w:t>
            </w:r>
            <w:r w:rsidRPr="002179CF">
              <w:rPr>
                <w:rFonts w:asciiTheme="majorHAnsi" w:hAnsiTheme="majorHAnsi"/>
                <w:color w:val="0057A0"/>
                <w:sz w:val="20"/>
                <w:szCs w:val="20"/>
                <w:u w:val="single"/>
              </w:rPr>
              <w:t>all</w:t>
            </w:r>
            <w:r w:rsidRPr="002179CF">
              <w:rPr>
                <w:rFonts w:asciiTheme="majorHAnsi" w:hAnsiTheme="majorHAnsi"/>
                <w:color w:val="0057A0"/>
                <w:sz w:val="20"/>
                <w:szCs w:val="20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5" w:type="dxa"/>
          </w:tcPr>
          <w:p w:rsidR="005B4E41" w:rsidRPr="002179CF" w:rsidRDefault="005B4E41" w:rsidP="00AA4E2C">
            <w:pPr>
              <w:spacing w:before="21" w:line="291" w:lineRule="auto"/>
              <w:ind w:left="38" w:right="9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Percentage of total allocation:</w:t>
            </w:r>
          </w:p>
        </w:tc>
      </w:tr>
      <w:tr w:rsidR="005B4E41" w:rsidRPr="002179CF" w:rsidTr="00AA4E2C">
        <w:trPr>
          <w:trHeight w:val="320"/>
        </w:trPr>
        <w:tc>
          <w:tcPr>
            <w:tcW w:w="12243" w:type="dxa"/>
            <w:gridSpan w:val="4"/>
            <w:vMerge/>
          </w:tcPr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35" w:type="dxa"/>
          </w:tcPr>
          <w:p w:rsidR="005B4E41" w:rsidRPr="002179CF" w:rsidRDefault="005B4E41" w:rsidP="00AA4E2C">
            <w:pPr>
              <w:spacing w:before="21" w:line="291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79CF">
              <w:rPr>
                <w:rFonts w:asciiTheme="majorHAnsi" w:hAnsiTheme="majorHAnsi"/>
                <w:b/>
                <w:color w:val="231F20"/>
                <w:sz w:val="20"/>
                <w:szCs w:val="20"/>
              </w:rPr>
              <w:t>10.6%</w:t>
            </w:r>
          </w:p>
        </w:tc>
      </w:tr>
      <w:tr w:rsidR="005B4E41" w:rsidRPr="002179CF" w:rsidTr="00AA4E2C">
        <w:trPr>
          <w:trHeight w:val="640"/>
        </w:trPr>
        <w:tc>
          <w:tcPr>
            <w:tcW w:w="3979" w:type="dxa"/>
          </w:tcPr>
          <w:p w:rsidR="005B4E41" w:rsidRPr="002179CF" w:rsidRDefault="005B4E41" w:rsidP="00AA4E2C">
            <w:pPr>
              <w:spacing w:before="27" w:line="235" w:lineRule="auto"/>
              <w:ind w:left="70" w:right="102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 xml:space="preserve">School focus with clarity on intended </w:t>
            </w:r>
            <w:r w:rsidRPr="002179CF">
              <w:rPr>
                <w:rFonts w:asciiTheme="majorHAnsi" w:hAnsiTheme="majorHAnsi"/>
                <w:b/>
                <w:color w:val="231F20"/>
                <w:sz w:val="20"/>
                <w:szCs w:val="20"/>
              </w:rPr>
              <w:t>impact on pupils</w:t>
            </w: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:</w:t>
            </w:r>
          </w:p>
        </w:tc>
        <w:tc>
          <w:tcPr>
            <w:tcW w:w="3341" w:type="dxa"/>
          </w:tcPr>
          <w:p w:rsidR="005B4E41" w:rsidRPr="002179CF" w:rsidRDefault="005B4E41" w:rsidP="00AA4E2C">
            <w:pPr>
              <w:spacing w:before="21"/>
              <w:ind w:left="70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Actions to achieve:</w:t>
            </w:r>
          </w:p>
        </w:tc>
        <w:tc>
          <w:tcPr>
            <w:tcW w:w="1616" w:type="dxa"/>
          </w:tcPr>
          <w:p w:rsidR="005B4E41" w:rsidRPr="002179CF" w:rsidRDefault="005B4E41" w:rsidP="00AA4E2C">
            <w:pPr>
              <w:spacing w:before="27" w:line="235" w:lineRule="auto"/>
              <w:ind w:left="70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Funding allocated:</w:t>
            </w:r>
          </w:p>
        </w:tc>
        <w:tc>
          <w:tcPr>
            <w:tcW w:w="3307" w:type="dxa"/>
          </w:tcPr>
          <w:p w:rsidR="005B4E41" w:rsidRPr="002179CF" w:rsidRDefault="005B4E41" w:rsidP="00AA4E2C">
            <w:pPr>
              <w:spacing w:before="21"/>
              <w:ind w:left="70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Evidence and impact:</w:t>
            </w:r>
          </w:p>
        </w:tc>
        <w:tc>
          <w:tcPr>
            <w:tcW w:w="3135" w:type="dxa"/>
          </w:tcPr>
          <w:p w:rsidR="005B4E41" w:rsidRPr="002179CF" w:rsidRDefault="005B4E41" w:rsidP="00AA4E2C">
            <w:pPr>
              <w:spacing w:before="27" w:line="235" w:lineRule="auto"/>
              <w:ind w:left="70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Sustainability and suggested next steps:</w:t>
            </w:r>
          </w:p>
        </w:tc>
      </w:tr>
      <w:tr w:rsidR="005B4E41" w:rsidRPr="002179CF" w:rsidTr="00AA4E2C">
        <w:trPr>
          <w:trHeight w:val="2920"/>
        </w:trPr>
        <w:tc>
          <w:tcPr>
            <w:tcW w:w="3979" w:type="dxa"/>
            <w:tcBorders>
              <w:bottom w:val="single" w:sz="12" w:space="0" w:color="231F20"/>
            </w:tcBorders>
          </w:tcPr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2179CF">
              <w:rPr>
                <w:rFonts w:asciiTheme="majorHAnsi" w:hAnsiTheme="majorHAnsi"/>
                <w:sz w:val="20"/>
                <w:szCs w:val="20"/>
                <w:u w:val="single"/>
              </w:rPr>
              <w:t>‘Inclusion, Engagement &amp; School Culture’ (see ‘CD wheel’)</w:t>
            </w:r>
          </w:p>
          <w:p w:rsidR="005B4E41" w:rsidRPr="002179CF" w:rsidRDefault="005B4E41" w:rsidP="00AA4E2C">
            <w:pPr>
              <w:numPr>
                <w:ilvl w:val="0"/>
                <w:numId w:val="2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sz w:val="20"/>
                <w:szCs w:val="20"/>
              </w:rPr>
              <w:t xml:space="preserve">Establish daily lunchtime ‘Young Leaders </w:t>
            </w:r>
            <w:proofErr w:type="spellStart"/>
            <w:r w:rsidRPr="002179CF">
              <w:rPr>
                <w:rFonts w:asciiTheme="majorHAnsi" w:hAnsiTheme="majorHAnsi"/>
                <w:sz w:val="20"/>
                <w:szCs w:val="20"/>
              </w:rPr>
              <w:t>programme</w:t>
            </w:r>
            <w:proofErr w:type="spellEnd"/>
            <w:r w:rsidRPr="002179CF">
              <w:rPr>
                <w:rFonts w:asciiTheme="majorHAnsi" w:hAnsiTheme="majorHAnsi"/>
                <w:sz w:val="20"/>
                <w:szCs w:val="20"/>
              </w:rPr>
              <w:t xml:space="preserve"> so that </w:t>
            </w:r>
            <w:r w:rsidRPr="002179CF">
              <w:rPr>
                <w:rFonts w:asciiTheme="majorHAnsi" w:hAnsiTheme="majorHAnsi"/>
                <w:b/>
                <w:sz w:val="20"/>
                <w:szCs w:val="20"/>
              </w:rPr>
              <w:t>more children are actively engaged in at least 30 minutes of exercise each day</w:t>
            </w:r>
            <w:r w:rsidRPr="002179CF">
              <w:rPr>
                <w:rFonts w:asciiTheme="majorHAnsi" w:hAnsiTheme="majorHAnsi"/>
                <w:sz w:val="20"/>
                <w:szCs w:val="20"/>
              </w:rPr>
              <w:t xml:space="preserve"> (by July ‘18)</w:t>
            </w:r>
          </w:p>
        </w:tc>
        <w:tc>
          <w:tcPr>
            <w:tcW w:w="3341" w:type="dxa"/>
            <w:tcBorders>
              <w:bottom w:val="single" w:sz="12" w:space="0" w:color="231F20"/>
            </w:tcBorders>
          </w:tcPr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sz w:val="20"/>
                <w:szCs w:val="20"/>
                <w:u w:val="single"/>
              </w:rPr>
              <w:t>Spring Term ‘18</w:t>
            </w:r>
            <w:r w:rsidRPr="002179CF">
              <w:rPr>
                <w:rFonts w:asciiTheme="majorHAnsi" w:hAnsiTheme="majorHAnsi"/>
                <w:sz w:val="20"/>
                <w:szCs w:val="20"/>
              </w:rPr>
              <w:t xml:space="preserve">- </w:t>
            </w:r>
          </w:p>
          <w:p w:rsidR="005B4E41" w:rsidRPr="002179CF" w:rsidRDefault="005B4E41" w:rsidP="00AA4E2C">
            <w:pPr>
              <w:numPr>
                <w:ilvl w:val="0"/>
                <w:numId w:val="13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sz w:val="20"/>
                <w:szCs w:val="20"/>
              </w:rPr>
              <w:t xml:space="preserve">Y3/4 SC to teach Y3/4 children the 6 step </w:t>
            </w:r>
            <w:proofErr w:type="spellStart"/>
            <w:r w:rsidRPr="002179CF">
              <w:rPr>
                <w:rFonts w:asciiTheme="majorHAnsi" w:hAnsiTheme="majorHAnsi"/>
                <w:sz w:val="20"/>
                <w:szCs w:val="20"/>
              </w:rPr>
              <w:t>programme</w:t>
            </w:r>
            <w:proofErr w:type="spellEnd"/>
            <w:r w:rsidRPr="002179CF">
              <w:rPr>
                <w:rFonts w:asciiTheme="majorHAnsi" w:hAnsiTheme="majorHAnsi"/>
                <w:sz w:val="20"/>
                <w:szCs w:val="20"/>
              </w:rPr>
              <w:t>- with JT observing.</w:t>
            </w: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2179CF">
              <w:rPr>
                <w:rFonts w:asciiTheme="majorHAnsi" w:hAnsiTheme="majorHAnsi"/>
                <w:sz w:val="20"/>
                <w:szCs w:val="20"/>
                <w:u w:val="single"/>
              </w:rPr>
              <w:t>Summer Term ‘18-</w:t>
            </w:r>
          </w:p>
          <w:p w:rsidR="005B4E41" w:rsidRPr="002179CF" w:rsidRDefault="005B4E41" w:rsidP="00AA4E2C">
            <w:pPr>
              <w:numPr>
                <w:ilvl w:val="0"/>
                <w:numId w:val="1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sz w:val="20"/>
                <w:szCs w:val="20"/>
              </w:rPr>
              <w:t>JT to lead training with other children and begin sessions.</w:t>
            </w:r>
          </w:p>
          <w:p w:rsidR="005B4E41" w:rsidRPr="002179CF" w:rsidRDefault="005B4E41" w:rsidP="00AA4E2C">
            <w:pPr>
              <w:numPr>
                <w:ilvl w:val="0"/>
                <w:numId w:val="1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sz w:val="20"/>
                <w:szCs w:val="20"/>
              </w:rPr>
              <w:t>New equipment purchased as required to support games.</w:t>
            </w:r>
          </w:p>
          <w:p w:rsidR="005B4E41" w:rsidRPr="002179CF" w:rsidRDefault="005B4E41" w:rsidP="00AA4E2C">
            <w:pPr>
              <w:numPr>
                <w:ilvl w:val="0"/>
                <w:numId w:val="1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sz w:val="20"/>
                <w:szCs w:val="20"/>
              </w:rPr>
              <w:t>Additional MSA employed to support wider lunchtime duties.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b/>
                <w:sz w:val="20"/>
                <w:szCs w:val="20"/>
              </w:rPr>
              <w:t>£500</w:t>
            </w:r>
            <w:r w:rsidRPr="002179CF">
              <w:rPr>
                <w:rFonts w:asciiTheme="majorHAnsi" w:hAnsiTheme="majorHAnsi"/>
                <w:sz w:val="20"/>
                <w:szCs w:val="20"/>
              </w:rPr>
              <w:t xml:space="preserve"> equipment</w:t>
            </w: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b/>
                <w:sz w:val="20"/>
                <w:szCs w:val="20"/>
              </w:rPr>
              <w:t>£1,000</w:t>
            </w:r>
            <w:r w:rsidRPr="002179CF">
              <w:rPr>
                <w:rFonts w:asciiTheme="majorHAnsi" w:hAnsiTheme="majorHAnsi"/>
                <w:sz w:val="20"/>
                <w:szCs w:val="20"/>
              </w:rPr>
              <w:t xml:space="preserve"> additional MSA (summer &amp; autumn term)- rest funded from general school budget</w:t>
            </w:r>
          </w:p>
          <w:p w:rsidR="005B4E41" w:rsidRPr="002179CF" w:rsidRDefault="005B4E41" w:rsidP="00AA4E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179CF">
              <w:rPr>
                <w:rFonts w:asciiTheme="majorHAnsi" w:hAnsiTheme="majorHAnsi"/>
                <w:sz w:val="20"/>
                <w:szCs w:val="20"/>
              </w:rPr>
              <w:t xml:space="preserve">Instructor pay-summer term </w:t>
            </w:r>
            <w:r w:rsidRPr="002179CF">
              <w:rPr>
                <w:rFonts w:asciiTheme="majorHAnsi" w:hAnsiTheme="majorHAnsi"/>
                <w:b/>
                <w:sz w:val="20"/>
                <w:szCs w:val="20"/>
              </w:rPr>
              <w:t>£300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5B4E41" w:rsidRPr="002179CF" w:rsidRDefault="005B4E41" w:rsidP="00AA4E2C">
            <w:pPr>
              <w:numPr>
                <w:ilvl w:val="0"/>
                <w:numId w:val="20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sz w:val="20"/>
                <w:szCs w:val="20"/>
              </w:rPr>
              <w:t>Pupil Voice survey - (Dec’17 &amp; Dec ‘18) will show a significant increase in % of children engaged in at least 30 minutes of physical activity a day in school</w:t>
            </w: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:rsidR="005B4E41" w:rsidRPr="002179CF" w:rsidRDefault="005B4E41" w:rsidP="00AA4E2C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2179C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High sustainability</w:t>
            </w:r>
          </w:p>
          <w:p w:rsidR="005B4E41" w:rsidRPr="002179CF" w:rsidRDefault="005B4E41" w:rsidP="00AA4E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179CF">
              <w:rPr>
                <w:rFonts w:asciiTheme="majorHAnsi" w:hAnsiTheme="majorHAnsi"/>
                <w:b/>
                <w:sz w:val="20"/>
                <w:szCs w:val="20"/>
              </w:rPr>
              <w:t>Possible next steps:</w:t>
            </w: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sz w:val="20"/>
                <w:szCs w:val="20"/>
              </w:rPr>
              <w:t>Older children could train younger ones in subsequent years.</w:t>
            </w:r>
          </w:p>
          <w:p w:rsidR="005B4E41" w:rsidRPr="002179CF" w:rsidRDefault="005B4E41" w:rsidP="00AA4E2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sz w:val="20"/>
                <w:szCs w:val="20"/>
              </w:rPr>
              <w:t>Different MSA’s could take turns to run or observe sessions</w:t>
            </w:r>
            <w:r w:rsidRPr="002179C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. </w:t>
            </w:r>
          </w:p>
        </w:tc>
      </w:tr>
      <w:tr w:rsidR="005B4E41" w:rsidRPr="002179CF" w:rsidTr="00AA4E2C">
        <w:trPr>
          <w:trHeight w:val="300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5B4E41" w:rsidRPr="002179CF" w:rsidRDefault="005B4E41" w:rsidP="00AA4E2C">
            <w:pPr>
              <w:spacing w:before="16"/>
              <w:ind w:left="70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b/>
                <w:color w:val="0057A0"/>
                <w:sz w:val="20"/>
                <w:szCs w:val="20"/>
              </w:rPr>
              <w:t xml:space="preserve">Key indicator 2: </w:t>
            </w:r>
            <w:r w:rsidRPr="002179CF">
              <w:rPr>
                <w:rFonts w:asciiTheme="majorHAnsi" w:hAnsiTheme="majorHAnsi"/>
                <w:color w:val="0057A0"/>
                <w:sz w:val="20"/>
                <w:szCs w:val="20"/>
              </w:rPr>
              <w:t>The profile of PE and sport being raised across the school as a tool for whole 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:rsidR="005B4E41" w:rsidRPr="002179CF" w:rsidRDefault="005B4E41" w:rsidP="00AA4E2C">
            <w:pPr>
              <w:spacing w:before="16" w:line="279" w:lineRule="auto"/>
              <w:ind w:left="38" w:right="9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Percentage of total allocation:</w:t>
            </w:r>
          </w:p>
        </w:tc>
      </w:tr>
      <w:tr w:rsidR="005B4E41" w:rsidRPr="002179CF" w:rsidTr="00AA4E2C">
        <w:trPr>
          <w:trHeight w:val="320"/>
        </w:trPr>
        <w:tc>
          <w:tcPr>
            <w:tcW w:w="12243" w:type="dxa"/>
            <w:gridSpan w:val="4"/>
            <w:vMerge/>
            <w:tcBorders>
              <w:top w:val="single" w:sz="12" w:space="0" w:color="231F20"/>
            </w:tcBorders>
          </w:tcPr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35" w:type="dxa"/>
          </w:tcPr>
          <w:p w:rsidR="005B4E41" w:rsidRPr="002179CF" w:rsidRDefault="005B4E41" w:rsidP="00AA4E2C">
            <w:pPr>
              <w:spacing w:before="21" w:line="279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79CF">
              <w:rPr>
                <w:rFonts w:asciiTheme="majorHAnsi" w:hAnsiTheme="majorHAnsi"/>
                <w:b/>
                <w:color w:val="231F20"/>
                <w:sz w:val="20"/>
                <w:szCs w:val="20"/>
              </w:rPr>
              <w:t>13.3%</w:t>
            </w:r>
          </w:p>
        </w:tc>
      </w:tr>
      <w:tr w:rsidR="005B4E41" w:rsidRPr="002179CF" w:rsidTr="00AA4E2C">
        <w:trPr>
          <w:trHeight w:val="600"/>
        </w:trPr>
        <w:tc>
          <w:tcPr>
            <w:tcW w:w="3979" w:type="dxa"/>
          </w:tcPr>
          <w:p w:rsidR="005B4E41" w:rsidRPr="002179CF" w:rsidRDefault="005B4E41" w:rsidP="00AA4E2C">
            <w:pPr>
              <w:spacing w:before="19" w:line="288" w:lineRule="auto"/>
              <w:ind w:left="70" w:right="102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 xml:space="preserve">School focus with clarity on intended </w:t>
            </w:r>
            <w:r w:rsidRPr="002179CF">
              <w:rPr>
                <w:rFonts w:asciiTheme="majorHAnsi" w:hAnsiTheme="majorHAnsi"/>
                <w:b/>
                <w:color w:val="231F20"/>
                <w:sz w:val="20"/>
                <w:szCs w:val="20"/>
              </w:rPr>
              <w:t>impact on pupils</w:t>
            </w: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:</w:t>
            </w:r>
          </w:p>
        </w:tc>
        <w:tc>
          <w:tcPr>
            <w:tcW w:w="3341" w:type="dxa"/>
          </w:tcPr>
          <w:p w:rsidR="005B4E41" w:rsidRPr="002179CF" w:rsidRDefault="005B4E41" w:rsidP="00AA4E2C">
            <w:pPr>
              <w:spacing w:before="21"/>
              <w:ind w:left="70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Actions to achieve:</w:t>
            </w:r>
          </w:p>
        </w:tc>
        <w:tc>
          <w:tcPr>
            <w:tcW w:w="1616" w:type="dxa"/>
          </w:tcPr>
          <w:p w:rsidR="005B4E41" w:rsidRPr="002179CF" w:rsidRDefault="005B4E41" w:rsidP="00AA4E2C">
            <w:pPr>
              <w:spacing w:before="19" w:line="288" w:lineRule="auto"/>
              <w:ind w:left="70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Funding allocated:</w:t>
            </w:r>
          </w:p>
        </w:tc>
        <w:tc>
          <w:tcPr>
            <w:tcW w:w="3307" w:type="dxa"/>
          </w:tcPr>
          <w:p w:rsidR="005B4E41" w:rsidRPr="002179CF" w:rsidRDefault="005B4E41" w:rsidP="00AA4E2C">
            <w:pPr>
              <w:spacing w:before="21"/>
              <w:ind w:left="70"/>
              <w:rPr>
                <w:rFonts w:asciiTheme="majorHAnsi" w:hAnsiTheme="majorHAnsi"/>
                <w:color w:val="231F20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Evidence and impact:</w:t>
            </w:r>
          </w:p>
          <w:p w:rsidR="005B4E41" w:rsidRPr="002179CF" w:rsidRDefault="005B4E41" w:rsidP="00AA4E2C">
            <w:pPr>
              <w:spacing w:before="21"/>
              <w:ind w:left="70"/>
              <w:rPr>
                <w:rFonts w:asciiTheme="majorHAnsi" w:hAnsiTheme="majorHAnsi"/>
                <w:color w:val="231F20"/>
                <w:sz w:val="20"/>
                <w:szCs w:val="20"/>
              </w:rPr>
            </w:pPr>
          </w:p>
          <w:p w:rsidR="005B4E41" w:rsidRPr="002179CF" w:rsidRDefault="005B4E41" w:rsidP="00AA4E2C">
            <w:pPr>
              <w:spacing w:before="21"/>
              <w:ind w:left="70"/>
              <w:rPr>
                <w:rFonts w:asciiTheme="majorHAnsi" w:hAnsiTheme="majorHAnsi"/>
                <w:color w:val="231F20"/>
                <w:sz w:val="20"/>
                <w:szCs w:val="20"/>
              </w:rPr>
            </w:pPr>
          </w:p>
        </w:tc>
        <w:tc>
          <w:tcPr>
            <w:tcW w:w="3135" w:type="dxa"/>
          </w:tcPr>
          <w:p w:rsidR="005B4E41" w:rsidRPr="002179CF" w:rsidRDefault="005B4E41" w:rsidP="00AA4E2C">
            <w:pPr>
              <w:spacing w:before="19" w:line="288" w:lineRule="auto"/>
              <w:ind w:left="70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Sustainability and suggested next steps:</w:t>
            </w:r>
          </w:p>
        </w:tc>
      </w:tr>
      <w:tr w:rsidR="005B4E41" w:rsidRPr="002179CF" w:rsidTr="00AA4E2C">
        <w:trPr>
          <w:trHeight w:val="1540"/>
        </w:trPr>
        <w:tc>
          <w:tcPr>
            <w:tcW w:w="3979" w:type="dxa"/>
          </w:tcPr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2179CF">
              <w:rPr>
                <w:rFonts w:asciiTheme="majorHAnsi" w:hAnsiTheme="majorHAnsi"/>
                <w:sz w:val="20"/>
                <w:szCs w:val="20"/>
                <w:u w:val="single"/>
              </w:rPr>
              <w:t>‘Whole School Advocacy and Impact</w:t>
            </w: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sz w:val="20"/>
                <w:szCs w:val="20"/>
                <w:u w:val="single"/>
              </w:rPr>
              <w:t>(see ‘CD Wheel’)</w:t>
            </w:r>
          </w:p>
          <w:p w:rsidR="005B4E41" w:rsidRPr="002179CF" w:rsidRDefault="005B4E41" w:rsidP="00AA4E2C">
            <w:pPr>
              <w:numPr>
                <w:ilvl w:val="0"/>
                <w:numId w:val="16"/>
              </w:numPr>
              <w:contextualSpacing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sz w:val="20"/>
                <w:szCs w:val="20"/>
              </w:rPr>
              <w:t xml:space="preserve">Achieve successful renewal of National HQPE award so that </w:t>
            </w:r>
            <w:r w:rsidRPr="002179CF">
              <w:rPr>
                <w:rFonts w:asciiTheme="majorHAnsi" w:hAnsiTheme="majorHAnsi"/>
                <w:b/>
                <w:sz w:val="20"/>
                <w:szCs w:val="20"/>
              </w:rPr>
              <w:t>children continue to benefit from high quality PE and school sport provision</w:t>
            </w:r>
            <w:r w:rsidRPr="002179CF">
              <w:rPr>
                <w:rFonts w:asciiTheme="majorHAnsi" w:hAnsiTheme="majorHAnsi"/>
                <w:sz w:val="20"/>
                <w:szCs w:val="20"/>
              </w:rPr>
              <w:t xml:space="preserve"> and profile of PE remains </w:t>
            </w:r>
            <w:proofErr w:type="gramStart"/>
            <w:r w:rsidRPr="002179CF">
              <w:rPr>
                <w:rFonts w:asciiTheme="majorHAnsi" w:hAnsiTheme="majorHAnsi"/>
                <w:sz w:val="20"/>
                <w:szCs w:val="20"/>
              </w:rPr>
              <w:t>high(</w:t>
            </w:r>
            <w:proofErr w:type="gramEnd"/>
            <w:r w:rsidRPr="002179CF">
              <w:rPr>
                <w:rFonts w:asciiTheme="majorHAnsi" w:hAnsiTheme="majorHAnsi"/>
                <w:sz w:val="20"/>
                <w:szCs w:val="20"/>
              </w:rPr>
              <w:t xml:space="preserve">by April’18) This impacts on </w:t>
            </w:r>
            <w:proofErr w:type="spellStart"/>
            <w:r w:rsidRPr="002179CF">
              <w:rPr>
                <w:rFonts w:asciiTheme="majorHAnsi" w:hAnsiTheme="majorHAnsi"/>
                <w:sz w:val="20"/>
                <w:szCs w:val="20"/>
              </w:rPr>
              <w:t>behaviour</w:t>
            </w:r>
            <w:proofErr w:type="spellEnd"/>
            <w:r w:rsidRPr="002179CF">
              <w:rPr>
                <w:rFonts w:asciiTheme="majorHAnsi" w:hAnsiTheme="majorHAnsi"/>
                <w:sz w:val="20"/>
                <w:szCs w:val="20"/>
              </w:rPr>
              <w:t xml:space="preserve"> remaining excellent.</w:t>
            </w:r>
          </w:p>
          <w:p w:rsidR="005B4E41" w:rsidRPr="002179CF" w:rsidRDefault="005B4E41" w:rsidP="00AA4E2C">
            <w:pPr>
              <w:numPr>
                <w:ilvl w:val="0"/>
                <w:numId w:val="16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sz w:val="20"/>
                <w:szCs w:val="20"/>
              </w:rPr>
              <w:t xml:space="preserve">Enable HLTA (PE) to have protected time to plan ‘Real PE’ sessions for KS1 children so that </w:t>
            </w:r>
            <w:r w:rsidRPr="002179CF">
              <w:rPr>
                <w:rFonts w:asciiTheme="majorHAnsi" w:hAnsiTheme="majorHAnsi"/>
                <w:b/>
                <w:sz w:val="20"/>
                <w:szCs w:val="20"/>
              </w:rPr>
              <w:t>they benefit from innovative approach</w:t>
            </w:r>
          </w:p>
        </w:tc>
        <w:tc>
          <w:tcPr>
            <w:tcW w:w="3341" w:type="dxa"/>
          </w:tcPr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2179CF">
              <w:rPr>
                <w:rFonts w:asciiTheme="majorHAnsi" w:hAnsiTheme="majorHAnsi"/>
                <w:sz w:val="20"/>
                <w:szCs w:val="20"/>
                <w:u w:val="single"/>
              </w:rPr>
              <w:t>Autumn Term ‘17-</w:t>
            </w:r>
          </w:p>
          <w:p w:rsidR="005B4E41" w:rsidRPr="002179CF" w:rsidRDefault="005B4E41" w:rsidP="00AA4E2C">
            <w:pPr>
              <w:numPr>
                <w:ilvl w:val="0"/>
                <w:numId w:val="8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sz w:val="20"/>
                <w:szCs w:val="20"/>
              </w:rPr>
              <w:t>CD/JH planning time to collate evidence and identify gaps</w:t>
            </w: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2179CF">
              <w:rPr>
                <w:rFonts w:asciiTheme="majorHAnsi" w:hAnsiTheme="majorHAnsi"/>
                <w:sz w:val="20"/>
                <w:szCs w:val="20"/>
                <w:u w:val="single"/>
              </w:rPr>
              <w:t>Spring Term ‘18-</w:t>
            </w:r>
          </w:p>
          <w:p w:rsidR="005B4E41" w:rsidRPr="002179CF" w:rsidRDefault="005B4E41" w:rsidP="00AA4E2C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179CF">
              <w:rPr>
                <w:rFonts w:asciiTheme="majorHAnsi" w:hAnsiTheme="majorHAnsi"/>
                <w:sz w:val="20"/>
                <w:szCs w:val="20"/>
              </w:rPr>
              <w:t>AfPE</w:t>
            </w:r>
            <w:proofErr w:type="spellEnd"/>
            <w:r w:rsidRPr="002179CF">
              <w:rPr>
                <w:rFonts w:asciiTheme="majorHAnsi" w:hAnsiTheme="majorHAnsi"/>
                <w:sz w:val="20"/>
                <w:szCs w:val="20"/>
              </w:rPr>
              <w:t xml:space="preserve"> half day review visit prior to submitting application</w:t>
            </w:r>
          </w:p>
          <w:p w:rsidR="005B4E41" w:rsidRPr="002179CF" w:rsidRDefault="005B4E41" w:rsidP="00AA4E2C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sz w:val="20"/>
                <w:szCs w:val="20"/>
              </w:rPr>
              <w:t>Submit application</w:t>
            </w:r>
          </w:p>
          <w:p w:rsidR="005B4E41" w:rsidRPr="002179CF" w:rsidRDefault="005B4E41" w:rsidP="00AA4E2C">
            <w:pPr>
              <w:numPr>
                <w:ilvl w:val="0"/>
                <w:numId w:val="9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sz w:val="20"/>
                <w:szCs w:val="20"/>
              </w:rPr>
              <w:t>JH 1hrxweek planning time allocation (until Dec’18 in first instance)</w:t>
            </w: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16" w:type="dxa"/>
          </w:tcPr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4E41" w:rsidRPr="002179CF" w:rsidRDefault="005B4E41" w:rsidP="00AA4E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179CF">
              <w:rPr>
                <w:rFonts w:asciiTheme="majorHAnsi" w:hAnsiTheme="majorHAnsi"/>
                <w:b/>
                <w:sz w:val="20"/>
                <w:szCs w:val="20"/>
              </w:rPr>
              <w:t>£330</w:t>
            </w: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4E41" w:rsidRPr="002179CF" w:rsidRDefault="005B4E41" w:rsidP="00AA4E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179CF">
              <w:rPr>
                <w:rFonts w:asciiTheme="majorHAnsi" w:hAnsiTheme="majorHAnsi"/>
                <w:b/>
                <w:sz w:val="20"/>
                <w:szCs w:val="20"/>
              </w:rPr>
              <w:t>£340</w:t>
            </w: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4E41" w:rsidRPr="002179CF" w:rsidRDefault="005B4E41" w:rsidP="00AA4E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179CF">
              <w:rPr>
                <w:rFonts w:asciiTheme="majorHAnsi" w:hAnsiTheme="majorHAnsi"/>
                <w:b/>
                <w:sz w:val="20"/>
                <w:szCs w:val="20"/>
              </w:rPr>
              <w:t>£89</w:t>
            </w:r>
          </w:p>
          <w:p w:rsidR="005B4E41" w:rsidRPr="002179CF" w:rsidRDefault="005B4E41" w:rsidP="00AA4E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179CF">
              <w:rPr>
                <w:rFonts w:asciiTheme="majorHAnsi" w:hAnsiTheme="majorHAnsi"/>
                <w:b/>
                <w:sz w:val="20"/>
                <w:szCs w:val="20"/>
              </w:rPr>
              <w:t>£1,500</w:t>
            </w:r>
          </w:p>
        </w:tc>
        <w:tc>
          <w:tcPr>
            <w:tcW w:w="3307" w:type="dxa"/>
          </w:tcPr>
          <w:p w:rsidR="005B4E41" w:rsidRPr="002179CF" w:rsidRDefault="005B4E41" w:rsidP="00AA4E2C">
            <w:pPr>
              <w:numPr>
                <w:ilvl w:val="0"/>
                <w:numId w:val="4"/>
              </w:numPr>
              <w:spacing w:before="21"/>
              <w:contextualSpacing/>
              <w:rPr>
                <w:rFonts w:asciiTheme="majorHAnsi" w:hAnsiTheme="majorHAnsi"/>
                <w:color w:val="231F20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HQPE Award will be retained.</w:t>
            </w:r>
          </w:p>
          <w:p w:rsidR="005B4E41" w:rsidRPr="002179CF" w:rsidRDefault="005B4E41" w:rsidP="00AA4E2C">
            <w:pPr>
              <w:numPr>
                <w:ilvl w:val="0"/>
                <w:numId w:val="4"/>
              </w:numPr>
              <w:spacing w:before="21"/>
              <w:contextualSpacing/>
              <w:rPr>
                <w:rFonts w:asciiTheme="majorHAnsi" w:hAnsiTheme="majorHAnsi"/>
                <w:color w:val="231F20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SIDP/TAP will continue to show that PE is a school priority.</w:t>
            </w:r>
          </w:p>
          <w:p w:rsidR="005B4E41" w:rsidRPr="002179CF" w:rsidRDefault="005B4E41" w:rsidP="00AA4E2C">
            <w:pPr>
              <w:numPr>
                <w:ilvl w:val="0"/>
                <w:numId w:val="4"/>
              </w:numPr>
              <w:spacing w:before="21"/>
              <w:contextualSpacing/>
              <w:rPr>
                <w:rFonts w:asciiTheme="majorHAnsi" w:hAnsiTheme="majorHAnsi"/>
                <w:color w:val="231F20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Pupil voice (Dec’18) will show that ‘Real PE’ is enjoyed by children.</w:t>
            </w:r>
          </w:p>
          <w:p w:rsidR="005B4E41" w:rsidRPr="002179CF" w:rsidRDefault="005B4E41" w:rsidP="00AA4E2C">
            <w:pPr>
              <w:numPr>
                <w:ilvl w:val="0"/>
                <w:numId w:val="4"/>
              </w:numPr>
              <w:spacing w:before="21"/>
              <w:contextualSpacing/>
              <w:rPr>
                <w:rFonts w:asciiTheme="majorHAnsi" w:hAnsiTheme="majorHAnsi"/>
                <w:color w:val="231F20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KS1 PE assessments will show that vast majority of children make good progress in acquiring PE skills.</w:t>
            </w:r>
          </w:p>
        </w:tc>
        <w:tc>
          <w:tcPr>
            <w:tcW w:w="3135" w:type="dxa"/>
          </w:tcPr>
          <w:p w:rsidR="005B4E41" w:rsidRPr="002179CF" w:rsidRDefault="005B4E41" w:rsidP="00AA4E2C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2179C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Good sustainability-</w:t>
            </w: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sz w:val="20"/>
                <w:szCs w:val="20"/>
              </w:rPr>
              <w:t>See broadening of teaching expertise (below)</w:t>
            </w: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sz w:val="20"/>
                <w:szCs w:val="20"/>
              </w:rPr>
              <w:t>Real PE will also be observed by other staff.</w:t>
            </w:r>
          </w:p>
        </w:tc>
      </w:tr>
    </w:tbl>
    <w:tbl>
      <w:tblPr>
        <w:tblStyle w:val="a2"/>
        <w:tblW w:w="15378" w:type="dxa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3758"/>
        <w:gridCol w:w="3458"/>
        <w:gridCol w:w="1663"/>
        <w:gridCol w:w="3423"/>
        <w:gridCol w:w="3076"/>
      </w:tblGrid>
      <w:tr w:rsidR="005B4E41" w:rsidRPr="002179CF" w:rsidTr="00AA4E2C">
        <w:trPr>
          <w:trHeight w:val="380"/>
        </w:trPr>
        <w:tc>
          <w:tcPr>
            <w:tcW w:w="12302" w:type="dxa"/>
            <w:gridSpan w:val="4"/>
            <w:vMerge w:val="restart"/>
          </w:tcPr>
          <w:p w:rsidR="005B4E41" w:rsidRPr="002179CF" w:rsidRDefault="005B4E41" w:rsidP="00AA4E2C">
            <w:pPr>
              <w:spacing w:line="257" w:lineRule="auto"/>
              <w:ind w:left="18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b/>
                <w:color w:val="0057A0"/>
                <w:sz w:val="20"/>
                <w:szCs w:val="20"/>
              </w:rPr>
              <w:lastRenderedPageBreak/>
              <w:t xml:space="preserve">Key indicator 3: </w:t>
            </w:r>
            <w:r w:rsidRPr="002179CF">
              <w:rPr>
                <w:rFonts w:asciiTheme="majorHAnsi" w:hAnsiTheme="majorHAnsi"/>
                <w:color w:val="0057A0"/>
                <w:sz w:val="20"/>
                <w:szCs w:val="20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5B4E41" w:rsidRPr="002179CF" w:rsidRDefault="005B4E41" w:rsidP="00AA4E2C">
            <w:pPr>
              <w:spacing w:line="257" w:lineRule="auto"/>
              <w:ind w:left="18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Percentage of total allocation:</w:t>
            </w:r>
          </w:p>
        </w:tc>
      </w:tr>
      <w:tr w:rsidR="005B4E41" w:rsidRPr="002179CF" w:rsidTr="00AA4E2C">
        <w:trPr>
          <w:trHeight w:val="280"/>
        </w:trPr>
        <w:tc>
          <w:tcPr>
            <w:tcW w:w="12302" w:type="dxa"/>
            <w:gridSpan w:val="4"/>
            <w:vMerge/>
          </w:tcPr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6" w:type="dxa"/>
          </w:tcPr>
          <w:p w:rsidR="005B4E41" w:rsidRPr="002179CF" w:rsidRDefault="005B4E41" w:rsidP="00AA4E2C">
            <w:pPr>
              <w:spacing w:line="257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79CF">
              <w:rPr>
                <w:rFonts w:asciiTheme="majorHAnsi" w:hAnsiTheme="majorHAnsi"/>
                <w:b/>
                <w:color w:val="231F20"/>
                <w:sz w:val="20"/>
                <w:szCs w:val="20"/>
              </w:rPr>
              <w:t>21.2%</w:t>
            </w:r>
          </w:p>
        </w:tc>
      </w:tr>
      <w:tr w:rsidR="005B4E41" w:rsidRPr="002179CF" w:rsidTr="00AA4E2C">
        <w:trPr>
          <w:trHeight w:val="580"/>
        </w:trPr>
        <w:tc>
          <w:tcPr>
            <w:tcW w:w="3758" w:type="dxa"/>
          </w:tcPr>
          <w:p w:rsidR="005B4E41" w:rsidRPr="002179CF" w:rsidRDefault="005B4E41" w:rsidP="00AA4E2C">
            <w:pPr>
              <w:spacing w:line="255" w:lineRule="auto"/>
              <w:ind w:left="18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School focus with clarity on intended</w:t>
            </w:r>
          </w:p>
          <w:p w:rsidR="005B4E41" w:rsidRPr="002179CF" w:rsidRDefault="005B4E41" w:rsidP="00AA4E2C">
            <w:pPr>
              <w:spacing w:line="290" w:lineRule="auto"/>
              <w:ind w:left="18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b/>
                <w:color w:val="231F20"/>
                <w:sz w:val="20"/>
                <w:szCs w:val="20"/>
              </w:rPr>
              <w:t>impact on pupils</w:t>
            </w: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:</w:t>
            </w:r>
          </w:p>
        </w:tc>
        <w:tc>
          <w:tcPr>
            <w:tcW w:w="3458" w:type="dxa"/>
          </w:tcPr>
          <w:p w:rsidR="005B4E41" w:rsidRPr="002179CF" w:rsidRDefault="005B4E41" w:rsidP="00AA4E2C">
            <w:pPr>
              <w:spacing w:line="257" w:lineRule="auto"/>
              <w:ind w:left="18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Actions to achieve:</w:t>
            </w:r>
          </w:p>
        </w:tc>
        <w:tc>
          <w:tcPr>
            <w:tcW w:w="1663" w:type="dxa"/>
          </w:tcPr>
          <w:p w:rsidR="005B4E41" w:rsidRPr="002179CF" w:rsidRDefault="005B4E41" w:rsidP="00AA4E2C">
            <w:pPr>
              <w:spacing w:line="255" w:lineRule="auto"/>
              <w:ind w:left="18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Funding</w:t>
            </w:r>
          </w:p>
          <w:p w:rsidR="005B4E41" w:rsidRPr="002179CF" w:rsidRDefault="005B4E41" w:rsidP="00AA4E2C">
            <w:pPr>
              <w:spacing w:line="290" w:lineRule="auto"/>
              <w:ind w:left="18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allocated:</w:t>
            </w:r>
          </w:p>
        </w:tc>
        <w:tc>
          <w:tcPr>
            <w:tcW w:w="3423" w:type="dxa"/>
          </w:tcPr>
          <w:p w:rsidR="005B4E41" w:rsidRPr="002179CF" w:rsidRDefault="005B4E41" w:rsidP="00AA4E2C">
            <w:pPr>
              <w:spacing w:line="257" w:lineRule="auto"/>
              <w:ind w:left="18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Evidence and impact:</w:t>
            </w:r>
          </w:p>
        </w:tc>
        <w:tc>
          <w:tcPr>
            <w:tcW w:w="3076" w:type="dxa"/>
          </w:tcPr>
          <w:p w:rsidR="005B4E41" w:rsidRPr="002179CF" w:rsidRDefault="005B4E41" w:rsidP="00AA4E2C">
            <w:pPr>
              <w:spacing w:line="255" w:lineRule="auto"/>
              <w:ind w:left="18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Sustainability and suggested</w:t>
            </w:r>
          </w:p>
          <w:p w:rsidR="005B4E41" w:rsidRPr="002179CF" w:rsidRDefault="005B4E41" w:rsidP="00AA4E2C">
            <w:pPr>
              <w:spacing w:line="290" w:lineRule="auto"/>
              <w:ind w:left="18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next steps:</w:t>
            </w:r>
          </w:p>
        </w:tc>
      </w:tr>
      <w:tr w:rsidR="005B4E41" w:rsidRPr="002179CF" w:rsidTr="00AA4E2C">
        <w:trPr>
          <w:trHeight w:val="2040"/>
        </w:trPr>
        <w:tc>
          <w:tcPr>
            <w:tcW w:w="3758" w:type="dxa"/>
          </w:tcPr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2179CF">
              <w:rPr>
                <w:rFonts w:asciiTheme="majorHAnsi" w:hAnsiTheme="majorHAnsi"/>
                <w:sz w:val="20"/>
                <w:szCs w:val="20"/>
              </w:rPr>
              <w:t xml:space="preserve">‘Staff Training and Support’ </w:t>
            </w:r>
            <w:r w:rsidRPr="002179CF">
              <w:rPr>
                <w:rFonts w:asciiTheme="majorHAnsi" w:hAnsiTheme="majorHAnsi"/>
                <w:sz w:val="20"/>
                <w:szCs w:val="20"/>
                <w:u w:val="single"/>
              </w:rPr>
              <w:t>(see ‘CD Wheel’)</w:t>
            </w:r>
          </w:p>
          <w:p w:rsidR="005B4E41" w:rsidRPr="002179CF" w:rsidRDefault="005B4E41" w:rsidP="00AA4E2C">
            <w:pPr>
              <w:numPr>
                <w:ilvl w:val="0"/>
                <w:numId w:val="5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sz w:val="20"/>
                <w:szCs w:val="20"/>
              </w:rPr>
              <w:t xml:space="preserve">Broaden staff expertise and staff training qualifications so that the </w:t>
            </w:r>
            <w:r w:rsidRPr="002179CF">
              <w:rPr>
                <w:rFonts w:asciiTheme="majorHAnsi" w:hAnsiTheme="majorHAnsi"/>
                <w:b/>
                <w:sz w:val="20"/>
                <w:szCs w:val="20"/>
              </w:rPr>
              <w:t>high quality provision is sustainable for future children at the school</w:t>
            </w:r>
          </w:p>
          <w:p w:rsidR="005B4E41" w:rsidRPr="002179CF" w:rsidRDefault="005B4E41" w:rsidP="00AA4E2C">
            <w:pPr>
              <w:numPr>
                <w:ilvl w:val="0"/>
                <w:numId w:val="5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sz w:val="20"/>
                <w:szCs w:val="20"/>
              </w:rPr>
              <w:t xml:space="preserve">Train member of staff in minibus driving so that </w:t>
            </w:r>
            <w:r w:rsidRPr="002179CF">
              <w:rPr>
                <w:rFonts w:asciiTheme="majorHAnsi" w:hAnsiTheme="majorHAnsi"/>
                <w:b/>
                <w:sz w:val="20"/>
                <w:szCs w:val="20"/>
              </w:rPr>
              <w:t>children can more easily attend more interschool sport</w:t>
            </w:r>
          </w:p>
        </w:tc>
        <w:tc>
          <w:tcPr>
            <w:tcW w:w="3458" w:type="dxa"/>
          </w:tcPr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2179CF">
              <w:rPr>
                <w:rFonts w:asciiTheme="majorHAnsi" w:hAnsiTheme="majorHAnsi"/>
                <w:sz w:val="20"/>
                <w:szCs w:val="20"/>
                <w:u w:val="single"/>
              </w:rPr>
              <w:t>Spring Term’18-</w:t>
            </w:r>
          </w:p>
          <w:p w:rsidR="005B4E41" w:rsidRPr="002179CF" w:rsidRDefault="005B4E41" w:rsidP="00AA4E2C">
            <w:pPr>
              <w:numPr>
                <w:ilvl w:val="0"/>
                <w:numId w:val="18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sz w:val="20"/>
                <w:szCs w:val="20"/>
              </w:rPr>
              <w:t>3 afternoons supply cover for KL to observe, then be observed team teaching Gymnastics with JH</w:t>
            </w: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2179CF">
              <w:rPr>
                <w:rFonts w:asciiTheme="majorHAnsi" w:hAnsiTheme="majorHAnsi"/>
                <w:sz w:val="20"/>
                <w:szCs w:val="20"/>
                <w:u w:val="single"/>
              </w:rPr>
              <w:t>Summer Term’18</w:t>
            </w:r>
          </w:p>
          <w:p w:rsidR="005B4E41" w:rsidRPr="002179CF" w:rsidRDefault="005B4E41" w:rsidP="00AA4E2C">
            <w:pPr>
              <w:numPr>
                <w:ilvl w:val="0"/>
                <w:numId w:val="6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sz w:val="20"/>
                <w:szCs w:val="20"/>
              </w:rPr>
              <w:t>3 afternoons supply cover for BC to observe, then be observed team teaching Gymnastics EYFS with JH</w:t>
            </w:r>
          </w:p>
          <w:p w:rsidR="005B4E41" w:rsidRPr="002179CF" w:rsidRDefault="005B4E41" w:rsidP="00AA4E2C">
            <w:pPr>
              <w:numPr>
                <w:ilvl w:val="0"/>
                <w:numId w:val="6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sz w:val="20"/>
                <w:szCs w:val="20"/>
              </w:rPr>
              <w:t>Renew poolside qualifications (MG/JT)</w:t>
            </w:r>
          </w:p>
          <w:p w:rsidR="005B4E41" w:rsidRPr="002179CF" w:rsidRDefault="005B4E41" w:rsidP="00AA4E2C">
            <w:pPr>
              <w:numPr>
                <w:ilvl w:val="0"/>
                <w:numId w:val="6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sz w:val="20"/>
                <w:szCs w:val="20"/>
              </w:rPr>
              <w:t>Minibus qualification (CD)</w:t>
            </w:r>
          </w:p>
        </w:tc>
        <w:tc>
          <w:tcPr>
            <w:tcW w:w="1663" w:type="dxa"/>
          </w:tcPr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4E41" w:rsidRPr="002179CF" w:rsidRDefault="005B4E41" w:rsidP="00AA4E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179CF">
              <w:rPr>
                <w:rFonts w:asciiTheme="majorHAnsi" w:hAnsiTheme="majorHAnsi"/>
                <w:b/>
                <w:sz w:val="20"/>
                <w:szCs w:val="20"/>
              </w:rPr>
              <w:t>£300</w:t>
            </w: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4E41" w:rsidRDefault="005B4E41" w:rsidP="00AA4E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179CF">
              <w:rPr>
                <w:rFonts w:asciiTheme="majorHAnsi" w:hAnsiTheme="majorHAnsi"/>
                <w:b/>
                <w:sz w:val="20"/>
                <w:szCs w:val="20"/>
              </w:rPr>
              <w:t>£300</w:t>
            </w:r>
          </w:p>
          <w:p w:rsidR="005B4E41" w:rsidRDefault="005B4E41" w:rsidP="00AA4E2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B4E41" w:rsidRDefault="005B4E41" w:rsidP="00AA4E2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B4E41" w:rsidRPr="002179CF" w:rsidRDefault="005B4E41" w:rsidP="00AA4E2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B4E41" w:rsidRPr="002179CF" w:rsidRDefault="005B4E41" w:rsidP="00AA4E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179CF">
              <w:rPr>
                <w:rFonts w:asciiTheme="majorHAnsi" w:hAnsiTheme="majorHAnsi"/>
                <w:b/>
                <w:sz w:val="20"/>
                <w:szCs w:val="20"/>
              </w:rPr>
              <w:t>£400</w:t>
            </w: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4E41" w:rsidRPr="002179CF" w:rsidRDefault="005B4E41" w:rsidP="00AA4E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179CF">
              <w:rPr>
                <w:rFonts w:asciiTheme="majorHAnsi" w:hAnsiTheme="majorHAnsi"/>
                <w:b/>
                <w:sz w:val="20"/>
                <w:szCs w:val="20"/>
              </w:rPr>
              <w:t>£350</w:t>
            </w:r>
          </w:p>
        </w:tc>
        <w:tc>
          <w:tcPr>
            <w:tcW w:w="3423" w:type="dxa"/>
          </w:tcPr>
          <w:p w:rsidR="005B4E41" w:rsidRPr="002179CF" w:rsidRDefault="005B4E41" w:rsidP="00AA4E2C">
            <w:pPr>
              <w:numPr>
                <w:ilvl w:val="0"/>
                <w:numId w:val="10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sz w:val="20"/>
                <w:szCs w:val="20"/>
              </w:rPr>
              <w:t>Staff voice will indicate increased confidence in delivering PE (captured in termly ‘teaching and learning evaluations’)</w:t>
            </w:r>
          </w:p>
          <w:p w:rsidR="005B4E41" w:rsidRPr="002179CF" w:rsidRDefault="005B4E41" w:rsidP="00AA4E2C">
            <w:pPr>
              <w:numPr>
                <w:ilvl w:val="0"/>
                <w:numId w:val="10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sz w:val="20"/>
                <w:szCs w:val="20"/>
              </w:rPr>
              <w:t>School can drive minibus independently if required- enabling some new events to be accessed.</w:t>
            </w:r>
          </w:p>
        </w:tc>
        <w:tc>
          <w:tcPr>
            <w:tcW w:w="3076" w:type="dxa"/>
          </w:tcPr>
          <w:p w:rsidR="005B4E41" w:rsidRPr="002179CF" w:rsidRDefault="005B4E41" w:rsidP="00AA4E2C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2179C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High sustainability</w:t>
            </w: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sz w:val="20"/>
                <w:szCs w:val="20"/>
              </w:rPr>
              <w:t>Possible next steps:</w:t>
            </w: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sz w:val="20"/>
                <w:szCs w:val="20"/>
              </w:rPr>
              <w:t>Repeat process with different</w:t>
            </w: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sz w:val="20"/>
                <w:szCs w:val="20"/>
              </w:rPr>
              <w:t>curriculum areas in future</w:t>
            </w:r>
          </w:p>
        </w:tc>
      </w:tr>
      <w:tr w:rsidR="005B4E41" w:rsidRPr="002179CF" w:rsidTr="00AA4E2C">
        <w:trPr>
          <w:trHeight w:val="300"/>
        </w:trPr>
        <w:tc>
          <w:tcPr>
            <w:tcW w:w="12302" w:type="dxa"/>
            <w:gridSpan w:val="4"/>
            <w:vMerge w:val="restart"/>
          </w:tcPr>
          <w:p w:rsidR="005B4E41" w:rsidRPr="002179CF" w:rsidRDefault="005B4E41" w:rsidP="00AA4E2C">
            <w:pPr>
              <w:spacing w:line="257" w:lineRule="auto"/>
              <w:ind w:left="18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b/>
                <w:color w:val="0057A0"/>
                <w:sz w:val="20"/>
                <w:szCs w:val="20"/>
              </w:rPr>
              <w:t xml:space="preserve">Key indicator 4: </w:t>
            </w:r>
            <w:r w:rsidRPr="002179CF">
              <w:rPr>
                <w:rFonts w:asciiTheme="majorHAnsi" w:hAnsiTheme="majorHAnsi"/>
                <w:color w:val="0057A0"/>
                <w:sz w:val="20"/>
                <w:szCs w:val="20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5B4E41" w:rsidRPr="002179CF" w:rsidRDefault="005B4E41" w:rsidP="00AA4E2C">
            <w:pPr>
              <w:spacing w:line="257" w:lineRule="auto"/>
              <w:ind w:left="18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Percentage of total allocation:</w:t>
            </w:r>
          </w:p>
        </w:tc>
      </w:tr>
      <w:tr w:rsidR="005B4E41" w:rsidRPr="002179CF" w:rsidTr="00AA4E2C">
        <w:trPr>
          <w:trHeight w:val="300"/>
        </w:trPr>
        <w:tc>
          <w:tcPr>
            <w:tcW w:w="12302" w:type="dxa"/>
            <w:gridSpan w:val="4"/>
            <w:vMerge/>
          </w:tcPr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6" w:type="dxa"/>
          </w:tcPr>
          <w:p w:rsidR="005B4E41" w:rsidRPr="002179CF" w:rsidRDefault="005B4E41" w:rsidP="00AA4E2C">
            <w:pPr>
              <w:spacing w:line="257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79CF">
              <w:rPr>
                <w:rFonts w:asciiTheme="majorHAnsi" w:hAnsiTheme="majorHAnsi"/>
                <w:b/>
                <w:color w:val="231F20"/>
                <w:sz w:val="20"/>
                <w:szCs w:val="20"/>
              </w:rPr>
              <w:t>5.0%</w:t>
            </w:r>
          </w:p>
        </w:tc>
      </w:tr>
      <w:tr w:rsidR="005B4E41" w:rsidRPr="002179CF" w:rsidTr="00AA4E2C">
        <w:trPr>
          <w:trHeight w:val="580"/>
        </w:trPr>
        <w:tc>
          <w:tcPr>
            <w:tcW w:w="3758" w:type="dxa"/>
          </w:tcPr>
          <w:p w:rsidR="005B4E41" w:rsidRPr="002179CF" w:rsidRDefault="005B4E41" w:rsidP="00AA4E2C">
            <w:pPr>
              <w:spacing w:line="255" w:lineRule="auto"/>
              <w:ind w:left="18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School focus with clarity on intended</w:t>
            </w:r>
          </w:p>
          <w:p w:rsidR="005B4E41" w:rsidRPr="002179CF" w:rsidRDefault="005B4E41" w:rsidP="00AA4E2C">
            <w:pPr>
              <w:spacing w:line="290" w:lineRule="auto"/>
              <w:ind w:left="18"/>
              <w:rPr>
                <w:rFonts w:asciiTheme="majorHAnsi" w:hAnsiTheme="majorHAnsi"/>
                <w:b/>
                <w:sz w:val="20"/>
                <w:szCs w:val="20"/>
              </w:rPr>
            </w:pPr>
            <w:r w:rsidRPr="002179CF">
              <w:rPr>
                <w:rFonts w:asciiTheme="majorHAnsi" w:hAnsiTheme="majorHAnsi"/>
                <w:b/>
                <w:color w:val="231F20"/>
                <w:sz w:val="20"/>
                <w:szCs w:val="20"/>
              </w:rPr>
              <w:t>impact on pupils:</w:t>
            </w:r>
          </w:p>
        </w:tc>
        <w:tc>
          <w:tcPr>
            <w:tcW w:w="3458" w:type="dxa"/>
          </w:tcPr>
          <w:p w:rsidR="005B4E41" w:rsidRPr="002179CF" w:rsidRDefault="005B4E41" w:rsidP="00AA4E2C">
            <w:pPr>
              <w:spacing w:line="257" w:lineRule="auto"/>
              <w:ind w:left="18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Actions to achieve:</w:t>
            </w:r>
          </w:p>
        </w:tc>
        <w:tc>
          <w:tcPr>
            <w:tcW w:w="1663" w:type="dxa"/>
          </w:tcPr>
          <w:p w:rsidR="005B4E41" w:rsidRPr="002179CF" w:rsidRDefault="005B4E41" w:rsidP="00AA4E2C">
            <w:pPr>
              <w:spacing w:line="255" w:lineRule="auto"/>
              <w:ind w:left="18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Funding</w:t>
            </w:r>
          </w:p>
          <w:p w:rsidR="005B4E41" w:rsidRPr="002179CF" w:rsidRDefault="005B4E41" w:rsidP="00AA4E2C">
            <w:pPr>
              <w:spacing w:line="290" w:lineRule="auto"/>
              <w:ind w:left="18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allocated:</w:t>
            </w:r>
          </w:p>
        </w:tc>
        <w:tc>
          <w:tcPr>
            <w:tcW w:w="3423" w:type="dxa"/>
          </w:tcPr>
          <w:p w:rsidR="005B4E41" w:rsidRPr="002179CF" w:rsidRDefault="005B4E41" w:rsidP="00AA4E2C">
            <w:pPr>
              <w:spacing w:line="257" w:lineRule="auto"/>
              <w:ind w:left="18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Evidence and impact:</w:t>
            </w:r>
          </w:p>
        </w:tc>
        <w:tc>
          <w:tcPr>
            <w:tcW w:w="3076" w:type="dxa"/>
          </w:tcPr>
          <w:p w:rsidR="005B4E41" w:rsidRPr="002179CF" w:rsidRDefault="005B4E41" w:rsidP="00AA4E2C">
            <w:pPr>
              <w:spacing w:line="255" w:lineRule="auto"/>
              <w:ind w:left="18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Sustainability and suggested</w:t>
            </w:r>
          </w:p>
          <w:p w:rsidR="005B4E41" w:rsidRPr="002179CF" w:rsidRDefault="005B4E41" w:rsidP="00AA4E2C">
            <w:pPr>
              <w:spacing w:line="290" w:lineRule="auto"/>
              <w:ind w:left="18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next steps:</w:t>
            </w:r>
          </w:p>
        </w:tc>
      </w:tr>
      <w:tr w:rsidR="005B4E41" w:rsidRPr="002179CF" w:rsidTr="00AA4E2C">
        <w:trPr>
          <w:trHeight w:val="1362"/>
        </w:trPr>
        <w:tc>
          <w:tcPr>
            <w:tcW w:w="3758" w:type="dxa"/>
          </w:tcPr>
          <w:p w:rsidR="005B4E41" w:rsidRPr="002179CF" w:rsidRDefault="005B4E41" w:rsidP="00AA4E2C">
            <w:pPr>
              <w:numPr>
                <w:ilvl w:val="0"/>
                <w:numId w:val="14"/>
              </w:numPr>
              <w:spacing w:line="257" w:lineRule="auto"/>
              <w:contextualSpacing/>
              <w:rPr>
                <w:rFonts w:asciiTheme="majorHAnsi" w:hAnsiTheme="majorHAnsi"/>
                <w:color w:val="231F20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 xml:space="preserve">Engage ‘Progress Sport’ to run non-traditional sports in summer term so that </w:t>
            </w:r>
            <w:r w:rsidRPr="002179CF">
              <w:rPr>
                <w:rFonts w:asciiTheme="majorHAnsi" w:hAnsiTheme="majorHAnsi"/>
                <w:b/>
                <w:sz w:val="20"/>
                <w:szCs w:val="20"/>
              </w:rPr>
              <w:t>children have a broader experience of a range of sports and activities</w:t>
            </w:r>
          </w:p>
        </w:tc>
        <w:tc>
          <w:tcPr>
            <w:tcW w:w="3458" w:type="dxa"/>
          </w:tcPr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2179CF">
              <w:rPr>
                <w:rFonts w:asciiTheme="majorHAnsi" w:hAnsiTheme="majorHAnsi"/>
                <w:sz w:val="20"/>
                <w:szCs w:val="20"/>
                <w:u w:val="single"/>
              </w:rPr>
              <w:t>Summer Term’18</w:t>
            </w:r>
          </w:p>
          <w:p w:rsidR="005B4E41" w:rsidRPr="002179CF" w:rsidRDefault="005B4E41" w:rsidP="00AA4E2C">
            <w:pPr>
              <w:numPr>
                <w:ilvl w:val="0"/>
                <w:numId w:val="15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sz w:val="20"/>
                <w:szCs w:val="20"/>
              </w:rPr>
              <w:t>Progress Sports</w:t>
            </w: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  <w:tc>
          <w:tcPr>
            <w:tcW w:w="1663" w:type="dxa"/>
          </w:tcPr>
          <w:p w:rsidR="005B4E41" w:rsidRPr="002179CF" w:rsidRDefault="005B4E41" w:rsidP="00AA4E2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5B4E41" w:rsidRPr="002179CF" w:rsidRDefault="005B4E41" w:rsidP="00AA4E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179CF">
              <w:rPr>
                <w:rFonts w:asciiTheme="majorHAnsi" w:hAnsiTheme="majorHAnsi"/>
                <w:b/>
                <w:sz w:val="20"/>
                <w:szCs w:val="20"/>
              </w:rPr>
              <w:t>£840</w:t>
            </w:r>
          </w:p>
        </w:tc>
        <w:tc>
          <w:tcPr>
            <w:tcW w:w="3423" w:type="dxa"/>
          </w:tcPr>
          <w:p w:rsidR="005B4E41" w:rsidRPr="002179CF" w:rsidRDefault="005B4E41" w:rsidP="00AA4E2C">
            <w:pPr>
              <w:numPr>
                <w:ilvl w:val="0"/>
                <w:numId w:val="12"/>
              </w:numPr>
              <w:spacing w:before="21"/>
              <w:contextualSpacing/>
              <w:rPr>
                <w:rFonts w:asciiTheme="majorHAnsi" w:hAnsiTheme="majorHAnsi"/>
                <w:color w:val="231F20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Pupil voice (Dec’18) will show that new sports are enjoyed by children.</w:t>
            </w:r>
          </w:p>
          <w:p w:rsidR="005B4E41" w:rsidRPr="002179CF" w:rsidRDefault="005B4E41" w:rsidP="00AA4E2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:rsidR="005B4E41" w:rsidRPr="002179CF" w:rsidRDefault="005B4E41" w:rsidP="00AA4E2C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2179C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High sustainability</w:t>
            </w: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sz w:val="20"/>
                <w:szCs w:val="20"/>
              </w:rPr>
              <w:t>All sessions are observed by LMPS staff and lesson plans retained. Equipment to allow to be delivered has been purchased in previous years too. Continue this policy.</w:t>
            </w:r>
          </w:p>
        </w:tc>
      </w:tr>
      <w:tr w:rsidR="005B4E41" w:rsidRPr="002179CF" w:rsidTr="00AA4E2C">
        <w:trPr>
          <w:trHeight w:val="340"/>
        </w:trPr>
        <w:tc>
          <w:tcPr>
            <w:tcW w:w="12302" w:type="dxa"/>
            <w:gridSpan w:val="4"/>
            <w:vMerge w:val="restart"/>
          </w:tcPr>
          <w:p w:rsidR="005B4E41" w:rsidRPr="002179CF" w:rsidRDefault="005B4E41" w:rsidP="00AA4E2C">
            <w:pPr>
              <w:spacing w:line="257" w:lineRule="auto"/>
              <w:ind w:left="18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b/>
                <w:color w:val="0057A0"/>
                <w:sz w:val="20"/>
                <w:szCs w:val="20"/>
              </w:rPr>
              <w:t xml:space="preserve">Key indicator 5: </w:t>
            </w:r>
            <w:r w:rsidRPr="002179CF">
              <w:rPr>
                <w:rFonts w:asciiTheme="majorHAnsi" w:hAnsiTheme="majorHAnsi"/>
                <w:color w:val="0057A0"/>
                <w:sz w:val="20"/>
                <w:szCs w:val="20"/>
              </w:rPr>
              <w:t>Increased participation in competitive sport</w:t>
            </w:r>
          </w:p>
        </w:tc>
        <w:tc>
          <w:tcPr>
            <w:tcW w:w="3076" w:type="dxa"/>
          </w:tcPr>
          <w:p w:rsidR="005B4E41" w:rsidRPr="002179CF" w:rsidRDefault="005B4E41" w:rsidP="00AA4E2C">
            <w:pPr>
              <w:spacing w:line="257" w:lineRule="auto"/>
              <w:ind w:left="18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Percentage of total allocation:</w:t>
            </w:r>
          </w:p>
        </w:tc>
      </w:tr>
      <w:tr w:rsidR="005B4E41" w:rsidRPr="002179CF" w:rsidTr="00AA4E2C">
        <w:trPr>
          <w:trHeight w:val="280"/>
        </w:trPr>
        <w:tc>
          <w:tcPr>
            <w:tcW w:w="12302" w:type="dxa"/>
            <w:gridSpan w:val="4"/>
            <w:vMerge/>
          </w:tcPr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6" w:type="dxa"/>
          </w:tcPr>
          <w:p w:rsidR="005B4E41" w:rsidRPr="002179CF" w:rsidRDefault="005B4E41" w:rsidP="00AA4E2C">
            <w:pPr>
              <w:spacing w:line="257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179CF">
              <w:rPr>
                <w:rFonts w:asciiTheme="majorHAnsi" w:hAnsiTheme="majorHAnsi"/>
                <w:b/>
                <w:color w:val="231F20"/>
                <w:sz w:val="20"/>
                <w:szCs w:val="20"/>
              </w:rPr>
              <w:t>33.4%</w:t>
            </w:r>
          </w:p>
        </w:tc>
      </w:tr>
      <w:tr w:rsidR="005B4E41" w:rsidRPr="002179CF" w:rsidTr="00AA4E2C">
        <w:trPr>
          <w:trHeight w:val="600"/>
        </w:trPr>
        <w:tc>
          <w:tcPr>
            <w:tcW w:w="3758" w:type="dxa"/>
          </w:tcPr>
          <w:p w:rsidR="005B4E41" w:rsidRPr="002179CF" w:rsidRDefault="005B4E41" w:rsidP="00AA4E2C">
            <w:pPr>
              <w:spacing w:line="255" w:lineRule="auto"/>
              <w:ind w:left="18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School focus with clarity on intended</w:t>
            </w:r>
          </w:p>
          <w:p w:rsidR="005B4E41" w:rsidRPr="002179CF" w:rsidRDefault="005B4E41" w:rsidP="00AA4E2C">
            <w:pPr>
              <w:spacing w:line="290" w:lineRule="auto"/>
              <w:ind w:left="18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b/>
                <w:color w:val="231F20"/>
                <w:sz w:val="20"/>
                <w:szCs w:val="20"/>
              </w:rPr>
              <w:t>impact on pupils</w:t>
            </w: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:</w:t>
            </w:r>
          </w:p>
        </w:tc>
        <w:tc>
          <w:tcPr>
            <w:tcW w:w="3458" w:type="dxa"/>
          </w:tcPr>
          <w:p w:rsidR="005B4E41" w:rsidRPr="002179CF" w:rsidRDefault="005B4E41" w:rsidP="00AA4E2C">
            <w:pPr>
              <w:spacing w:line="257" w:lineRule="auto"/>
              <w:ind w:left="18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Actions to achieve:</w:t>
            </w:r>
          </w:p>
        </w:tc>
        <w:tc>
          <w:tcPr>
            <w:tcW w:w="1663" w:type="dxa"/>
          </w:tcPr>
          <w:p w:rsidR="005B4E41" w:rsidRPr="002179CF" w:rsidRDefault="005B4E41" w:rsidP="00AA4E2C">
            <w:pPr>
              <w:spacing w:line="255" w:lineRule="auto"/>
              <w:ind w:left="18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Funding</w:t>
            </w:r>
          </w:p>
          <w:p w:rsidR="005B4E41" w:rsidRPr="002179CF" w:rsidRDefault="005B4E41" w:rsidP="00AA4E2C">
            <w:pPr>
              <w:spacing w:line="290" w:lineRule="auto"/>
              <w:ind w:left="18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allocated:</w:t>
            </w:r>
          </w:p>
        </w:tc>
        <w:tc>
          <w:tcPr>
            <w:tcW w:w="3423" w:type="dxa"/>
          </w:tcPr>
          <w:p w:rsidR="005B4E41" w:rsidRPr="002179CF" w:rsidRDefault="005B4E41" w:rsidP="00AA4E2C">
            <w:pPr>
              <w:spacing w:line="257" w:lineRule="auto"/>
              <w:ind w:left="18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Evidence and impact:</w:t>
            </w:r>
          </w:p>
        </w:tc>
        <w:tc>
          <w:tcPr>
            <w:tcW w:w="3076" w:type="dxa"/>
          </w:tcPr>
          <w:p w:rsidR="005B4E41" w:rsidRPr="002179CF" w:rsidRDefault="005B4E41" w:rsidP="00AA4E2C">
            <w:pPr>
              <w:spacing w:line="255" w:lineRule="auto"/>
              <w:ind w:left="18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Sustainability and suggested</w:t>
            </w:r>
          </w:p>
          <w:p w:rsidR="005B4E41" w:rsidRPr="002179CF" w:rsidRDefault="005B4E41" w:rsidP="00AA4E2C">
            <w:pPr>
              <w:spacing w:line="290" w:lineRule="auto"/>
              <w:ind w:left="18"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next steps:</w:t>
            </w:r>
          </w:p>
        </w:tc>
      </w:tr>
      <w:tr w:rsidR="005B4E41" w:rsidRPr="002179CF" w:rsidTr="00AA4E2C">
        <w:trPr>
          <w:trHeight w:val="2120"/>
        </w:trPr>
        <w:tc>
          <w:tcPr>
            <w:tcW w:w="3758" w:type="dxa"/>
          </w:tcPr>
          <w:p w:rsidR="005B4E41" w:rsidRPr="002179CF" w:rsidRDefault="005B4E41" w:rsidP="00AA4E2C">
            <w:pPr>
              <w:spacing w:line="257" w:lineRule="auto"/>
              <w:ind w:left="18"/>
              <w:rPr>
                <w:rFonts w:asciiTheme="majorHAnsi" w:hAnsiTheme="majorHAnsi"/>
                <w:color w:val="231F20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lastRenderedPageBreak/>
              <w:t>‘Competitive Opportunities’ (see ‘CD Wheel’)</w:t>
            </w:r>
          </w:p>
          <w:p w:rsidR="005B4E41" w:rsidRPr="002179CF" w:rsidRDefault="005B4E41" w:rsidP="00AA4E2C">
            <w:pPr>
              <w:numPr>
                <w:ilvl w:val="0"/>
                <w:numId w:val="11"/>
              </w:numPr>
              <w:spacing w:line="257" w:lineRule="auto"/>
              <w:contextualSpacing/>
              <w:rPr>
                <w:rFonts w:asciiTheme="majorHAnsi" w:hAnsiTheme="majorHAnsi"/>
                <w:color w:val="231F20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 xml:space="preserve">Renew Norwich SSP membership so that </w:t>
            </w:r>
            <w:r w:rsidRPr="002179CF">
              <w:rPr>
                <w:rFonts w:asciiTheme="majorHAnsi" w:hAnsiTheme="majorHAnsi"/>
                <w:b/>
                <w:color w:val="231F20"/>
                <w:sz w:val="20"/>
                <w:szCs w:val="20"/>
              </w:rPr>
              <w:t>children have frequent opportunities for interschool sport</w:t>
            </w:r>
          </w:p>
          <w:p w:rsidR="005B4E41" w:rsidRPr="002179CF" w:rsidRDefault="005B4E41" w:rsidP="00AA4E2C">
            <w:pPr>
              <w:numPr>
                <w:ilvl w:val="0"/>
                <w:numId w:val="11"/>
              </w:numPr>
              <w:spacing w:line="257" w:lineRule="auto"/>
              <w:contextualSpacing/>
              <w:rPr>
                <w:rFonts w:asciiTheme="majorHAnsi" w:hAnsiTheme="majorHAnsi"/>
                <w:color w:val="231F20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 xml:space="preserve">Employ professional cricket and rugby coaches to </w:t>
            </w:r>
            <w:r w:rsidRPr="002179CF">
              <w:rPr>
                <w:rFonts w:asciiTheme="majorHAnsi" w:hAnsiTheme="majorHAnsi"/>
                <w:b/>
                <w:color w:val="231F20"/>
                <w:sz w:val="20"/>
                <w:szCs w:val="20"/>
              </w:rPr>
              <w:t xml:space="preserve">work with and encourage KS2 children to improve skills and consider out of school sports clubs </w:t>
            </w:r>
          </w:p>
          <w:p w:rsidR="005B4E41" w:rsidRPr="002179CF" w:rsidRDefault="005B4E41" w:rsidP="00AA4E2C">
            <w:pPr>
              <w:numPr>
                <w:ilvl w:val="0"/>
                <w:numId w:val="11"/>
              </w:numPr>
              <w:spacing w:line="257" w:lineRule="auto"/>
              <w:contextualSpacing/>
              <w:rPr>
                <w:rFonts w:asciiTheme="majorHAnsi" w:hAnsiTheme="majorHAnsi"/>
                <w:b/>
                <w:color w:val="231F20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Continue to offer swimming across Y1-6 so that</w:t>
            </w:r>
            <w:r w:rsidRPr="002179CF">
              <w:rPr>
                <w:rFonts w:asciiTheme="majorHAnsi" w:hAnsiTheme="majorHAnsi"/>
                <w:b/>
                <w:color w:val="231F20"/>
                <w:sz w:val="20"/>
                <w:szCs w:val="20"/>
              </w:rPr>
              <w:t xml:space="preserve"> high % of children reach end of KS2 milestones</w:t>
            </w:r>
          </w:p>
        </w:tc>
        <w:tc>
          <w:tcPr>
            <w:tcW w:w="3458" w:type="dxa"/>
          </w:tcPr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2179CF">
              <w:rPr>
                <w:rFonts w:asciiTheme="majorHAnsi" w:hAnsiTheme="majorHAnsi"/>
                <w:sz w:val="20"/>
                <w:szCs w:val="20"/>
                <w:u w:val="single"/>
              </w:rPr>
              <w:t>Autumn Term ‘17</w:t>
            </w:r>
          </w:p>
          <w:p w:rsidR="005B4E41" w:rsidRPr="002179CF" w:rsidRDefault="005B4E41" w:rsidP="00AA4E2C">
            <w:pPr>
              <w:numPr>
                <w:ilvl w:val="0"/>
                <w:numId w:val="3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sz w:val="20"/>
                <w:szCs w:val="20"/>
              </w:rPr>
              <w:t>Renew SSP membership</w:t>
            </w:r>
          </w:p>
          <w:p w:rsidR="005B4E41" w:rsidRPr="002179CF" w:rsidRDefault="005B4E41" w:rsidP="00AA4E2C">
            <w:pPr>
              <w:numPr>
                <w:ilvl w:val="0"/>
                <w:numId w:val="3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sz w:val="20"/>
                <w:szCs w:val="20"/>
              </w:rPr>
              <w:t>TAG rugby coaching</w:t>
            </w:r>
          </w:p>
          <w:p w:rsidR="005B4E41" w:rsidRPr="002179CF" w:rsidRDefault="005B4E41" w:rsidP="00AA4E2C">
            <w:pPr>
              <w:numPr>
                <w:ilvl w:val="0"/>
                <w:numId w:val="3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sz w:val="20"/>
                <w:szCs w:val="20"/>
              </w:rPr>
              <w:t>TAG belts</w:t>
            </w:r>
          </w:p>
          <w:p w:rsidR="005B4E41" w:rsidRPr="002179CF" w:rsidRDefault="005B4E41" w:rsidP="00AA4E2C">
            <w:pPr>
              <w:numPr>
                <w:ilvl w:val="0"/>
                <w:numId w:val="3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sz w:val="20"/>
                <w:szCs w:val="20"/>
              </w:rPr>
              <w:t>Swimming- all year (to teach above the minimum requirements of National Curriculum)</w:t>
            </w: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2179CF">
              <w:rPr>
                <w:rFonts w:asciiTheme="majorHAnsi" w:hAnsiTheme="majorHAnsi"/>
                <w:sz w:val="20"/>
                <w:szCs w:val="20"/>
                <w:u w:val="single"/>
              </w:rPr>
              <w:t>Summer Term ‘18</w:t>
            </w:r>
          </w:p>
          <w:p w:rsidR="005B4E41" w:rsidRPr="002179CF" w:rsidRDefault="005B4E41" w:rsidP="00AA4E2C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sz w:val="20"/>
                <w:szCs w:val="20"/>
              </w:rPr>
              <w:t>Cricket coaching-after school club</w:t>
            </w: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3" w:type="dxa"/>
          </w:tcPr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4E41" w:rsidRPr="002179CF" w:rsidRDefault="005B4E41" w:rsidP="00AA4E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179CF">
              <w:rPr>
                <w:rFonts w:asciiTheme="majorHAnsi" w:hAnsiTheme="majorHAnsi"/>
                <w:b/>
                <w:sz w:val="20"/>
                <w:szCs w:val="20"/>
              </w:rPr>
              <w:t>£1229</w:t>
            </w:r>
          </w:p>
          <w:p w:rsidR="005B4E41" w:rsidRPr="002179CF" w:rsidRDefault="005B4E41" w:rsidP="00AA4E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179CF">
              <w:rPr>
                <w:rFonts w:asciiTheme="majorHAnsi" w:hAnsiTheme="majorHAnsi"/>
                <w:b/>
                <w:sz w:val="20"/>
                <w:szCs w:val="20"/>
              </w:rPr>
              <w:t>£420</w:t>
            </w:r>
          </w:p>
          <w:p w:rsidR="005B4E41" w:rsidRPr="002179CF" w:rsidRDefault="005B4E41" w:rsidP="00AA4E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179CF">
              <w:rPr>
                <w:rFonts w:asciiTheme="majorHAnsi" w:hAnsiTheme="majorHAnsi"/>
                <w:b/>
                <w:sz w:val="20"/>
                <w:szCs w:val="20"/>
              </w:rPr>
              <w:t>£43</w:t>
            </w:r>
          </w:p>
          <w:p w:rsidR="005B4E41" w:rsidRPr="002179CF" w:rsidRDefault="005B4E41" w:rsidP="00AA4E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179CF">
              <w:rPr>
                <w:rFonts w:asciiTheme="majorHAnsi" w:hAnsiTheme="majorHAnsi"/>
                <w:b/>
                <w:sz w:val="20"/>
                <w:szCs w:val="20"/>
              </w:rPr>
              <w:t>£3876</w:t>
            </w: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4E41" w:rsidRPr="002179CF" w:rsidRDefault="005B4E41" w:rsidP="00AA4E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179CF">
              <w:rPr>
                <w:rFonts w:asciiTheme="majorHAnsi" w:hAnsiTheme="majorHAnsi"/>
                <w:b/>
                <w:sz w:val="20"/>
                <w:szCs w:val="20"/>
              </w:rPr>
              <w:t>£120</w:t>
            </w: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3" w:type="dxa"/>
          </w:tcPr>
          <w:p w:rsidR="005B4E41" w:rsidRPr="002179CF" w:rsidRDefault="005B4E41" w:rsidP="00AA4E2C">
            <w:pPr>
              <w:numPr>
                <w:ilvl w:val="0"/>
                <w:numId w:val="12"/>
              </w:numPr>
              <w:spacing w:before="21"/>
              <w:contextualSpacing/>
              <w:rPr>
                <w:rFonts w:asciiTheme="majorHAnsi" w:hAnsiTheme="majorHAnsi"/>
                <w:color w:val="231F20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Pupil voice (Dec’18) will show that new sports are enjoyed by children- and that more children are also attending clubs or other out of school activities.</w:t>
            </w:r>
          </w:p>
          <w:p w:rsidR="005B4E41" w:rsidRPr="002179CF" w:rsidRDefault="005B4E41" w:rsidP="00AA4E2C">
            <w:pPr>
              <w:numPr>
                <w:ilvl w:val="0"/>
                <w:numId w:val="12"/>
              </w:numPr>
              <w:spacing w:before="21"/>
              <w:contextualSpacing/>
              <w:rPr>
                <w:rFonts w:asciiTheme="majorHAnsi" w:hAnsiTheme="majorHAnsi"/>
                <w:color w:val="231F20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Links with local Great Melton Cricket and Rugby clubs are well established.</w:t>
            </w:r>
          </w:p>
          <w:p w:rsidR="005B4E41" w:rsidRPr="002179CF" w:rsidRDefault="005B4E41" w:rsidP="00AA4E2C">
            <w:pPr>
              <w:numPr>
                <w:ilvl w:val="0"/>
                <w:numId w:val="12"/>
              </w:numPr>
              <w:spacing w:before="21"/>
              <w:contextualSpacing/>
              <w:rPr>
                <w:rFonts w:asciiTheme="majorHAnsi" w:hAnsiTheme="majorHAnsi"/>
                <w:color w:val="231F20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 xml:space="preserve">End of Ks2 swimming data capture shows </w:t>
            </w:r>
            <w:proofErr w:type="spellStart"/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>hig</w:t>
            </w:r>
            <w:proofErr w:type="spellEnd"/>
            <w:r w:rsidRPr="002179CF">
              <w:rPr>
                <w:rFonts w:asciiTheme="majorHAnsi" w:hAnsiTheme="majorHAnsi"/>
                <w:color w:val="231F20"/>
                <w:sz w:val="20"/>
                <w:szCs w:val="20"/>
              </w:rPr>
              <w:t xml:space="preserve"> % of children meet benchmarks- and Y1-5 children are making good progress towards reaching or exceeding them.</w:t>
            </w:r>
          </w:p>
        </w:tc>
        <w:tc>
          <w:tcPr>
            <w:tcW w:w="3076" w:type="dxa"/>
          </w:tcPr>
          <w:p w:rsidR="005B4E41" w:rsidRPr="002179CF" w:rsidRDefault="005B4E41" w:rsidP="00AA4E2C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2179C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Good sustainability</w:t>
            </w: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sz w:val="20"/>
                <w:szCs w:val="20"/>
              </w:rPr>
              <w:t>SSP is well established and would continue to be supported by the school unless funding issues were radically apparent, or the service declined markedly.</w:t>
            </w:r>
          </w:p>
          <w:p w:rsidR="005B4E41" w:rsidRPr="002179CF" w:rsidRDefault="005B4E41" w:rsidP="00AA4E2C">
            <w:pPr>
              <w:rPr>
                <w:rFonts w:asciiTheme="majorHAnsi" w:hAnsiTheme="majorHAnsi"/>
                <w:sz w:val="20"/>
                <w:szCs w:val="20"/>
              </w:rPr>
            </w:pPr>
            <w:r w:rsidRPr="002179CF">
              <w:rPr>
                <w:rFonts w:asciiTheme="majorHAnsi" w:hAnsiTheme="majorHAnsi"/>
                <w:sz w:val="20"/>
                <w:szCs w:val="20"/>
              </w:rPr>
              <w:t xml:space="preserve">More children now attend the local clubs and relationships are very good- some voluntary coaching in cricket has even </w:t>
            </w:r>
            <w:proofErr w:type="spellStart"/>
            <w:r w:rsidRPr="002179CF">
              <w:rPr>
                <w:rFonts w:asciiTheme="majorHAnsi" w:hAnsiTheme="majorHAnsi"/>
                <w:sz w:val="20"/>
                <w:szCs w:val="20"/>
              </w:rPr>
              <w:t>occured</w:t>
            </w:r>
            <w:proofErr w:type="spellEnd"/>
            <w:r w:rsidRPr="002179CF">
              <w:rPr>
                <w:rFonts w:asciiTheme="majorHAnsi" w:hAnsiTheme="majorHAnsi"/>
                <w:sz w:val="20"/>
                <w:szCs w:val="20"/>
              </w:rPr>
              <w:t xml:space="preserve"> due to excellent </w:t>
            </w:r>
            <w:proofErr w:type="spellStart"/>
            <w:r w:rsidRPr="002179CF">
              <w:rPr>
                <w:rFonts w:asciiTheme="majorHAnsi" w:hAnsiTheme="majorHAnsi"/>
                <w:sz w:val="20"/>
                <w:szCs w:val="20"/>
              </w:rPr>
              <w:t>behaviour</w:t>
            </w:r>
            <w:proofErr w:type="spellEnd"/>
            <w:r w:rsidRPr="002179CF">
              <w:rPr>
                <w:rFonts w:asciiTheme="majorHAnsi" w:hAnsiTheme="majorHAnsi"/>
                <w:sz w:val="20"/>
                <w:szCs w:val="20"/>
              </w:rPr>
              <w:t xml:space="preserve"> of children.</w:t>
            </w:r>
          </w:p>
        </w:tc>
      </w:tr>
    </w:tbl>
    <w:p w:rsidR="005B4E41" w:rsidRPr="002179CF" w:rsidRDefault="005B4E41" w:rsidP="005B4E41">
      <w:pPr>
        <w:rPr>
          <w:rFonts w:asciiTheme="majorHAnsi" w:hAnsiTheme="majorHAnsi"/>
          <w:sz w:val="20"/>
          <w:szCs w:val="20"/>
        </w:rPr>
        <w:sectPr w:rsidR="005B4E41" w:rsidRPr="002179CF" w:rsidSect="003E362D">
          <w:footerReference w:type="default" r:id="rId9"/>
          <w:headerReference w:type="first" r:id="rId10"/>
          <w:footerReference w:type="first" r:id="rId11"/>
          <w:pgSz w:w="16839" w:h="11907" w:orient="landscape" w:code="9"/>
          <w:pgMar w:top="720" w:right="600" w:bottom="580" w:left="620" w:header="360" w:footer="391" w:gutter="0"/>
          <w:cols w:space="720"/>
          <w:docGrid w:linePitch="299"/>
        </w:sectPr>
      </w:pPr>
      <w:r w:rsidRPr="002179CF">
        <w:rPr>
          <w:rFonts w:asciiTheme="majorHAnsi" w:hAnsiTheme="majorHAnsi"/>
          <w:noProof/>
          <w:lang w:val="en-GB"/>
        </w:rPr>
        <mc:AlternateContent>
          <mc:Choice Requires="wps">
            <w:drawing>
              <wp:anchor distT="0" distB="0" distL="0" distR="0" simplePos="0" relativeHeight="251668480" behindDoc="1" locked="0" layoutInCell="1" hidden="0" allowOverlap="1" wp14:anchorId="01E68232" wp14:editId="031D7BFA">
                <wp:simplePos x="0" y="0"/>
                <wp:positionH relativeFrom="margin">
                  <wp:posOffset>-393699</wp:posOffset>
                </wp:positionH>
                <wp:positionV relativeFrom="paragraph">
                  <wp:posOffset>266700</wp:posOffset>
                </wp:positionV>
                <wp:extent cx="12700" cy="762000"/>
                <wp:effectExtent l="0" t="0" r="0" b="0"/>
                <wp:wrapSquare wrapText="bothSides" distT="0" distB="0" distL="0" distR="0"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5365" y="3393285"/>
                          <a:ext cx="1270" cy="773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000" h="120000" extrusionOk="0">
                              <a:moveTo>
                                <a:pt x="0" y="120000"/>
                              </a:moveTo>
                              <a:lnTo>
                                <a:pt x="0" y="0"/>
                              </a:lnTo>
                              <a:lnTo>
                                <a:pt x="0" y="12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</wps:spPr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41B0702B" id="Freeform 4" o:spid="_x0000_s1026" style="position:absolute;margin-left:-31pt;margin-top:21pt;width:1pt;height:60pt;z-index:-25164800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" path="m,120000l,,,120000xe" fillcolor="#0057a0" stroked="f">
                <v:path arrowok="t" o:extrusionok="f" textboxrect="0,0,120000,120000"/>
                <w10:wrap type="square" anchorx="margin"/>
              </v:shape>
            </w:pict>
          </mc:Fallback>
        </mc:AlternateContent>
      </w:r>
    </w:p>
    <w:p w:rsidR="005B4E41" w:rsidRPr="002179CF" w:rsidRDefault="005B4E41" w:rsidP="005B4E41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5B4E41" w:rsidRPr="005B4E41" w:rsidRDefault="005B4E41" w:rsidP="005B4E41"/>
    <w:p w:rsidR="005B4E41" w:rsidRPr="005B4E41" w:rsidRDefault="005B4E41" w:rsidP="005B4E41"/>
    <w:sectPr w:rsidR="005B4E41" w:rsidRPr="005B4E41" w:rsidSect="002179CF">
      <w:footerReference w:type="default" r:id="rId12"/>
      <w:headerReference w:type="first" r:id="rId13"/>
      <w:footerReference w:type="first" r:id="rId14"/>
      <w:pgSz w:w="16839" w:h="11907" w:orient="landscape" w:code="9"/>
      <w:pgMar w:top="720" w:right="600" w:bottom="580" w:left="620" w:header="360" w:footer="3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DC9" w:rsidRDefault="004F7DC9">
      <w:r>
        <w:separator/>
      </w:r>
    </w:p>
  </w:endnote>
  <w:endnote w:type="continuationSeparator" w:id="0">
    <w:p w:rsidR="004F7DC9" w:rsidRDefault="004F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E41" w:rsidRDefault="005B4E41">
    <w:pPr>
      <w:tabs>
        <w:tab w:val="center" w:pos="4513"/>
        <w:tab w:val="right" w:pos="902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E41" w:rsidRDefault="005B4E4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0AF" w:rsidRDefault="009670AF">
    <w:pPr>
      <w:tabs>
        <w:tab w:val="center" w:pos="4513"/>
        <w:tab w:val="right" w:pos="9026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0AF" w:rsidRDefault="009670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DC9" w:rsidRDefault="004F7DC9">
      <w:r>
        <w:separator/>
      </w:r>
    </w:p>
  </w:footnote>
  <w:footnote w:type="continuationSeparator" w:id="0">
    <w:p w:rsidR="004F7DC9" w:rsidRDefault="004F7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E41" w:rsidRDefault="005B4E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0AF" w:rsidRDefault="009670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C3403"/>
    <w:multiLevelType w:val="multilevel"/>
    <w:tmpl w:val="2ED064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305678"/>
    <w:multiLevelType w:val="multilevel"/>
    <w:tmpl w:val="FE5460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3615E4"/>
    <w:multiLevelType w:val="multilevel"/>
    <w:tmpl w:val="DEF635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02377C"/>
    <w:multiLevelType w:val="multilevel"/>
    <w:tmpl w:val="7E18BB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3876B1"/>
    <w:multiLevelType w:val="multilevel"/>
    <w:tmpl w:val="682E0A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6F90D5B"/>
    <w:multiLevelType w:val="multilevel"/>
    <w:tmpl w:val="13D659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E06709E"/>
    <w:multiLevelType w:val="multilevel"/>
    <w:tmpl w:val="69B00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F7928F0"/>
    <w:multiLevelType w:val="multilevel"/>
    <w:tmpl w:val="5D70FE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5C071E0"/>
    <w:multiLevelType w:val="multilevel"/>
    <w:tmpl w:val="D12402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AB2361F"/>
    <w:multiLevelType w:val="multilevel"/>
    <w:tmpl w:val="13589D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0862DD"/>
    <w:multiLevelType w:val="multilevel"/>
    <w:tmpl w:val="1130A4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8177AD1"/>
    <w:multiLevelType w:val="multilevel"/>
    <w:tmpl w:val="112E77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D2A4177"/>
    <w:multiLevelType w:val="multilevel"/>
    <w:tmpl w:val="53B020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6183A9C"/>
    <w:multiLevelType w:val="multilevel"/>
    <w:tmpl w:val="5A0C12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36D51DB"/>
    <w:multiLevelType w:val="multilevel"/>
    <w:tmpl w:val="20385F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B20185E"/>
    <w:multiLevelType w:val="multilevel"/>
    <w:tmpl w:val="E65AA8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057342A"/>
    <w:multiLevelType w:val="multilevel"/>
    <w:tmpl w:val="E29AEE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41B1E7A"/>
    <w:multiLevelType w:val="multilevel"/>
    <w:tmpl w:val="EAE4CC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530284A"/>
    <w:multiLevelType w:val="multilevel"/>
    <w:tmpl w:val="BE24E1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C36750C"/>
    <w:multiLevelType w:val="multilevel"/>
    <w:tmpl w:val="1824A3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0"/>
  </w:num>
  <w:num w:numId="3">
    <w:abstractNumId w:val="17"/>
  </w:num>
  <w:num w:numId="4">
    <w:abstractNumId w:val="18"/>
  </w:num>
  <w:num w:numId="5">
    <w:abstractNumId w:val="3"/>
  </w:num>
  <w:num w:numId="6">
    <w:abstractNumId w:val="11"/>
  </w:num>
  <w:num w:numId="7">
    <w:abstractNumId w:val="15"/>
  </w:num>
  <w:num w:numId="8">
    <w:abstractNumId w:val="19"/>
  </w:num>
  <w:num w:numId="9">
    <w:abstractNumId w:val="2"/>
  </w:num>
  <w:num w:numId="10">
    <w:abstractNumId w:val="6"/>
  </w:num>
  <w:num w:numId="11">
    <w:abstractNumId w:val="1"/>
  </w:num>
  <w:num w:numId="12">
    <w:abstractNumId w:val="4"/>
  </w:num>
  <w:num w:numId="13">
    <w:abstractNumId w:val="9"/>
  </w:num>
  <w:num w:numId="14">
    <w:abstractNumId w:val="7"/>
  </w:num>
  <w:num w:numId="15">
    <w:abstractNumId w:val="16"/>
  </w:num>
  <w:num w:numId="16">
    <w:abstractNumId w:val="5"/>
  </w:num>
  <w:num w:numId="17">
    <w:abstractNumId w:val="12"/>
  </w:num>
  <w:num w:numId="18">
    <w:abstractNumId w:val="8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AF"/>
    <w:rsid w:val="002179CF"/>
    <w:rsid w:val="003E362D"/>
    <w:rsid w:val="004F7DC9"/>
    <w:rsid w:val="005B4E41"/>
    <w:rsid w:val="009670AF"/>
    <w:rsid w:val="00A6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164246-DAC2-479E-B5BC-974E6964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23"/>
      <w:ind w:right="117"/>
      <w:jc w:val="right"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9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C8C36-DF12-4363-9B28-AB3B558D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Pritchard</dc:creator>
  <cp:lastModifiedBy>Head - Little Melton Primary School</cp:lastModifiedBy>
  <cp:revision>2</cp:revision>
  <cp:lastPrinted>2017-12-08T11:55:00Z</cp:lastPrinted>
  <dcterms:created xsi:type="dcterms:W3CDTF">2017-12-08T11:59:00Z</dcterms:created>
  <dcterms:modified xsi:type="dcterms:W3CDTF">2017-12-08T11:59:00Z</dcterms:modified>
</cp:coreProperties>
</file>