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19"/>
        <w:tblW w:w="14547" w:type="dxa"/>
        <w:tblLook w:val="04A0" w:firstRow="1" w:lastRow="0" w:firstColumn="1" w:lastColumn="0" w:noHBand="0" w:noVBand="1"/>
      </w:tblPr>
      <w:tblGrid>
        <w:gridCol w:w="4928"/>
        <w:gridCol w:w="4961"/>
        <w:gridCol w:w="4658"/>
      </w:tblGrid>
      <w:tr w:rsidR="00BB578C" w:rsidTr="008D71BF">
        <w:trPr>
          <w:trHeight w:val="1233"/>
        </w:trPr>
        <w:tc>
          <w:tcPr>
            <w:tcW w:w="14547" w:type="dxa"/>
            <w:gridSpan w:val="3"/>
          </w:tcPr>
          <w:p w:rsidR="00BB578C" w:rsidRDefault="003C42AE" w:rsidP="008D71BF">
            <w:pPr>
              <w:rPr>
                <w:rFonts w:ascii="Lucida Handwriting" w:hAnsi="Lucida Handwriting"/>
                <w:sz w:val="48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3DD814C" wp14:editId="73B61354">
                  <wp:simplePos x="0" y="0"/>
                  <wp:positionH relativeFrom="column">
                    <wp:posOffset>8184515</wp:posOffset>
                  </wp:positionH>
                  <wp:positionV relativeFrom="paragraph">
                    <wp:posOffset>16510</wp:posOffset>
                  </wp:positionV>
                  <wp:extent cx="941705" cy="5943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73" t="28632" r="34889" b="36498"/>
                          <a:stretch/>
                        </pic:blipFill>
                        <pic:spPr bwMode="auto">
                          <a:xfrm>
                            <a:off x="0" y="0"/>
                            <a:ext cx="941705" cy="59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578C" w:rsidRPr="00BB578C">
              <w:rPr>
                <w:rFonts w:ascii="Lucida Handwriting" w:hAnsi="Lucida Handwriting"/>
                <w:sz w:val="48"/>
                <w:szCs w:val="72"/>
              </w:rPr>
              <w:t xml:space="preserve">Eagle Owls  </w:t>
            </w:r>
            <w:r w:rsidR="00BB578C">
              <w:rPr>
                <w:rFonts w:ascii="Lucida Handwriting" w:hAnsi="Lucida Handwriting"/>
                <w:sz w:val="48"/>
                <w:szCs w:val="72"/>
              </w:rPr>
              <w:t xml:space="preserve">                     Knowledge Organiser</w:t>
            </w:r>
          </w:p>
          <w:p w:rsidR="00BB578C" w:rsidRPr="00BB578C" w:rsidRDefault="00001346" w:rsidP="008D71BF">
            <w:pPr>
              <w:jc w:val="center"/>
              <w:rPr>
                <w:rFonts w:ascii="Lucida Handwriting" w:hAnsi="Lucida Handwriting"/>
                <w:sz w:val="72"/>
                <w:szCs w:val="72"/>
              </w:rPr>
            </w:pPr>
            <w:r>
              <w:rPr>
                <w:rFonts w:ascii="Lucida Handwriting" w:hAnsi="Lucida Handwriting"/>
                <w:sz w:val="44"/>
                <w:szCs w:val="72"/>
              </w:rPr>
              <w:t>Climate Zones, Biomes, Vegetation Belts</w:t>
            </w:r>
          </w:p>
        </w:tc>
      </w:tr>
      <w:tr w:rsidR="0088521F" w:rsidTr="008D71BF">
        <w:trPr>
          <w:trHeight w:val="2092"/>
        </w:trPr>
        <w:tc>
          <w:tcPr>
            <w:tcW w:w="14547" w:type="dxa"/>
            <w:gridSpan w:val="3"/>
          </w:tcPr>
          <w:p w:rsidR="0088521F" w:rsidRPr="00F334F3" w:rsidRDefault="0088521F" w:rsidP="007136F2">
            <w:pPr>
              <w:rPr>
                <w:rFonts w:ascii="Century Gothic" w:hAnsi="Century Gothic"/>
                <w:sz w:val="32"/>
              </w:rPr>
            </w:pPr>
            <w:r w:rsidRPr="003A6A39">
              <w:rPr>
                <w:rFonts w:ascii="Comic Sans MS" w:hAnsi="Comic Sans MS"/>
                <w:b/>
                <w:sz w:val="28"/>
                <w:u w:val="single"/>
              </w:rPr>
              <w:t>Key Vocabulary</w:t>
            </w:r>
            <w:r w:rsidR="003A6A39" w:rsidRPr="003A6A39">
              <w:rPr>
                <w:rFonts w:ascii="Comic Sans MS" w:hAnsi="Comic Sans MS"/>
                <w:b/>
                <w:sz w:val="28"/>
                <w:u w:val="single"/>
              </w:rPr>
              <w:tab/>
            </w:r>
            <w:r w:rsidR="003A6A39">
              <w:rPr>
                <w:rFonts w:ascii="Comic Sans MS" w:hAnsi="Comic Sans MS"/>
                <w:b/>
                <w:sz w:val="28"/>
              </w:rPr>
              <w:tab/>
            </w:r>
            <w:r w:rsidR="00001346">
              <w:rPr>
                <w:rFonts w:ascii="Comic Sans MS" w:hAnsi="Comic Sans MS"/>
                <w:b/>
                <w:sz w:val="24"/>
              </w:rPr>
              <w:t>Climate</w:t>
            </w:r>
            <w:r>
              <w:rPr>
                <w:rFonts w:ascii="Comic Sans MS" w:hAnsi="Comic Sans MS"/>
                <w:b/>
                <w:sz w:val="24"/>
              </w:rPr>
              <w:t xml:space="preserve"> – </w:t>
            </w:r>
            <w:r>
              <w:rPr>
                <w:rFonts w:ascii="Comic Sans MS" w:hAnsi="Comic Sans MS"/>
                <w:sz w:val="24"/>
              </w:rPr>
              <w:t>understanding</w:t>
            </w:r>
            <w:r w:rsidR="00001346">
              <w:rPr>
                <w:rFonts w:ascii="Comic Sans MS" w:hAnsi="Comic Sans MS"/>
                <w:sz w:val="24"/>
              </w:rPr>
              <w:t xml:space="preserve"> different areas have their own climate</w:t>
            </w:r>
            <w:r w:rsidR="00001346">
              <w:rPr>
                <w:rFonts w:ascii="Century Gothic" w:hAnsi="Century Gothic"/>
                <w:b/>
                <w:sz w:val="32"/>
              </w:rPr>
              <w:t xml:space="preserve"> </w:t>
            </w:r>
            <w:r w:rsidR="00001346">
              <w:rPr>
                <w:rFonts w:ascii="Comic Sans MS" w:hAnsi="Comic Sans MS"/>
                <w:b/>
                <w:sz w:val="24"/>
              </w:rPr>
              <w:t>Climate Zone</w:t>
            </w:r>
            <w:r w:rsidR="00712C58" w:rsidRPr="00712C58">
              <w:rPr>
                <w:rFonts w:ascii="Comic Sans MS" w:hAnsi="Comic Sans MS"/>
                <w:sz w:val="24"/>
              </w:rPr>
              <w:t xml:space="preserve"> – </w:t>
            </w:r>
            <w:r w:rsidR="00001346">
              <w:rPr>
                <w:rFonts w:ascii="Comic Sans MS" w:hAnsi="Comic Sans MS"/>
                <w:sz w:val="24"/>
              </w:rPr>
              <w:t xml:space="preserve">identifying different zones on the planet </w:t>
            </w:r>
            <w:r w:rsidR="00001346">
              <w:rPr>
                <w:rFonts w:ascii="Comic Sans MS" w:hAnsi="Comic Sans MS"/>
                <w:b/>
                <w:sz w:val="24"/>
              </w:rPr>
              <w:t xml:space="preserve">Polar, Arid, Mediterranean, Tropical, Temperate, Mountains </w:t>
            </w:r>
            <w:r w:rsidRPr="0088521F">
              <w:rPr>
                <w:rFonts w:ascii="Comic Sans MS" w:hAnsi="Comic Sans MS"/>
                <w:b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</w:rPr>
              <w:t>–</w:t>
            </w:r>
            <w:r w:rsidR="00001346">
              <w:rPr>
                <w:rFonts w:ascii="Comic Sans MS" w:hAnsi="Comic Sans MS"/>
                <w:b/>
                <w:sz w:val="24"/>
              </w:rPr>
              <w:t xml:space="preserve"> </w:t>
            </w:r>
            <w:r w:rsidR="00001346">
              <w:rPr>
                <w:rFonts w:ascii="Comic Sans MS" w:hAnsi="Comic Sans MS"/>
                <w:sz w:val="24"/>
              </w:rPr>
              <w:t>Recognising why these zones are named this way</w:t>
            </w:r>
            <w:r w:rsidRPr="00001346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  </w:t>
            </w:r>
            <w:r w:rsidR="00F334F3" w:rsidRPr="005F2902">
              <w:rPr>
                <w:rFonts w:ascii="Century Gothic" w:hAnsi="Century Gothic"/>
                <w:b/>
                <w:sz w:val="32"/>
              </w:rPr>
              <w:t xml:space="preserve"> </w:t>
            </w:r>
            <w:r w:rsidR="00001346">
              <w:rPr>
                <w:rFonts w:ascii="Comic Sans MS" w:hAnsi="Comic Sans MS"/>
                <w:b/>
                <w:sz w:val="24"/>
              </w:rPr>
              <w:t>Tropic of Cancer and Capricorn</w:t>
            </w:r>
            <w:r w:rsidR="00F334F3" w:rsidRPr="00712C58">
              <w:rPr>
                <w:rFonts w:ascii="Comic Sans MS" w:hAnsi="Comic Sans MS"/>
                <w:sz w:val="24"/>
              </w:rPr>
              <w:t xml:space="preserve"> – </w:t>
            </w:r>
            <w:r w:rsidR="00001346">
              <w:rPr>
                <w:rFonts w:ascii="Comic Sans MS" w:hAnsi="Comic Sans MS"/>
                <w:sz w:val="24"/>
              </w:rPr>
              <w:t>That the earth is split into zones that affect weather</w:t>
            </w:r>
            <w:r w:rsidR="00F334F3" w:rsidRPr="00712C58">
              <w:rPr>
                <w:rFonts w:ascii="Comic Sans MS" w:hAnsi="Comic Sans MS"/>
                <w:sz w:val="24"/>
              </w:rPr>
              <w:t xml:space="preserve">. 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001346">
              <w:rPr>
                <w:rFonts w:ascii="Comic Sans MS" w:hAnsi="Comic Sans MS"/>
                <w:b/>
                <w:sz w:val="24"/>
              </w:rPr>
              <w:t>The Equator</w:t>
            </w:r>
            <w:r>
              <w:rPr>
                <w:rFonts w:ascii="Comic Sans MS" w:hAnsi="Comic Sans MS"/>
                <w:b/>
                <w:sz w:val="24"/>
              </w:rPr>
              <w:t xml:space="preserve">- </w:t>
            </w:r>
            <w:r w:rsidR="00001346">
              <w:rPr>
                <w:rFonts w:ascii="Comic Sans MS" w:hAnsi="Comic Sans MS"/>
                <w:sz w:val="24"/>
              </w:rPr>
              <w:t xml:space="preserve">what it is and </w:t>
            </w:r>
            <w:r w:rsidR="007136F2">
              <w:rPr>
                <w:rFonts w:ascii="Comic Sans MS" w:hAnsi="Comic Sans MS"/>
                <w:sz w:val="24"/>
              </w:rPr>
              <w:t xml:space="preserve">why the earth is divided the way it is </w:t>
            </w:r>
            <w:r w:rsidR="007136F2">
              <w:rPr>
                <w:rFonts w:ascii="Comic Sans MS" w:hAnsi="Comic Sans MS"/>
                <w:b/>
                <w:sz w:val="24"/>
              </w:rPr>
              <w:t>Biomes</w:t>
            </w:r>
            <w:r>
              <w:rPr>
                <w:rFonts w:ascii="Comic Sans MS" w:hAnsi="Comic Sans MS"/>
                <w:sz w:val="24"/>
              </w:rPr>
              <w:t xml:space="preserve"> – </w:t>
            </w:r>
            <w:r w:rsidR="007136F2">
              <w:rPr>
                <w:rFonts w:ascii="Comic Sans MS" w:hAnsi="Comic Sans MS"/>
                <w:sz w:val="24"/>
              </w:rPr>
              <w:t>that specific animals and plants have evolved to survive in very specific Biomes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F334F3" w:rsidRPr="005F2902">
              <w:rPr>
                <w:rFonts w:ascii="Century Gothic" w:hAnsi="Century Gothic"/>
                <w:b/>
                <w:sz w:val="32"/>
              </w:rPr>
              <w:t xml:space="preserve"> </w:t>
            </w:r>
            <w:r w:rsidR="007136F2">
              <w:rPr>
                <w:rFonts w:ascii="Comic Sans MS" w:hAnsi="Comic Sans MS"/>
                <w:b/>
                <w:sz w:val="24"/>
              </w:rPr>
              <w:t>Vegetation belts</w:t>
            </w:r>
            <w:r w:rsidR="008D71BF">
              <w:rPr>
                <w:rFonts w:ascii="Comic Sans MS" w:hAnsi="Comic Sans MS"/>
                <w:sz w:val="24"/>
              </w:rPr>
              <w:t xml:space="preserve"> – </w:t>
            </w:r>
            <w:r w:rsidR="007136F2">
              <w:rPr>
                <w:rFonts w:ascii="Comic Sans MS" w:hAnsi="Comic Sans MS"/>
                <w:sz w:val="24"/>
              </w:rPr>
              <w:t>areas of the planet have evolved to work with both the climate and the surrounding plants to produce life that can only be found in these areas</w:t>
            </w:r>
            <w:r w:rsidR="00A1113D">
              <w:rPr>
                <w:rFonts w:ascii="Comic Sans MS" w:hAnsi="Comic Sans MS"/>
                <w:sz w:val="24"/>
              </w:rPr>
              <w:t>.</w:t>
            </w:r>
            <w:r w:rsidR="00895959">
              <w:rPr>
                <w:rFonts w:ascii="Comic Sans MS" w:hAnsi="Comic Sans MS"/>
                <w:sz w:val="24"/>
              </w:rPr>
              <w:t xml:space="preserve"> </w:t>
            </w:r>
            <w:r w:rsidR="00895959">
              <w:rPr>
                <w:rFonts w:ascii="Comic Sans MS" w:hAnsi="Comic Sans MS"/>
                <w:b/>
                <w:sz w:val="24"/>
              </w:rPr>
              <w:t>e</w:t>
            </w:r>
            <w:r w:rsidR="00895959" w:rsidRPr="00895959">
              <w:rPr>
                <w:rFonts w:ascii="Comic Sans MS" w:hAnsi="Comic Sans MS"/>
                <w:b/>
                <w:sz w:val="24"/>
              </w:rPr>
              <w:t>xtreme</w:t>
            </w:r>
            <w:r w:rsidR="00895959">
              <w:rPr>
                <w:rFonts w:ascii="Comic Sans MS" w:hAnsi="Comic Sans MS"/>
                <w:sz w:val="24"/>
              </w:rPr>
              <w:t xml:space="preserve"> </w:t>
            </w:r>
            <w:r w:rsidR="00895959" w:rsidRPr="00895959">
              <w:rPr>
                <w:rFonts w:ascii="Comic Sans MS" w:hAnsi="Comic Sans MS"/>
                <w:b/>
                <w:sz w:val="24"/>
              </w:rPr>
              <w:t>evolved</w:t>
            </w:r>
            <w:r w:rsidR="00895959">
              <w:rPr>
                <w:rFonts w:ascii="Comic Sans MS" w:hAnsi="Comic Sans MS"/>
                <w:sz w:val="24"/>
              </w:rPr>
              <w:t xml:space="preserve"> </w:t>
            </w:r>
            <w:r w:rsidR="00895959" w:rsidRPr="00895959">
              <w:rPr>
                <w:rFonts w:ascii="Comic Sans MS" w:hAnsi="Comic Sans MS"/>
                <w:b/>
                <w:sz w:val="24"/>
              </w:rPr>
              <w:t>located</w:t>
            </w:r>
            <w:r w:rsidR="00895959">
              <w:rPr>
                <w:rFonts w:ascii="Comic Sans MS" w:hAnsi="Comic Sans MS"/>
                <w:b/>
                <w:sz w:val="24"/>
              </w:rPr>
              <w:t xml:space="preserve"> variety sustained adapted </w:t>
            </w:r>
            <w:r w:rsidR="00437A6F">
              <w:rPr>
                <w:rFonts w:ascii="Comic Sans MS" w:hAnsi="Comic Sans MS"/>
                <w:b/>
                <w:sz w:val="24"/>
              </w:rPr>
              <w:t>hemisphere tropics</w:t>
            </w:r>
            <w:r w:rsidR="00A1113D">
              <w:rPr>
                <w:rFonts w:ascii="Comic Sans MS" w:hAnsi="Comic Sans MS"/>
                <w:b/>
                <w:sz w:val="24"/>
              </w:rPr>
              <w:t xml:space="preserve"> global warming ice caps poles deforestation extinct endangered </w:t>
            </w:r>
          </w:p>
        </w:tc>
      </w:tr>
      <w:tr w:rsidR="007136F2" w:rsidTr="00A4535B">
        <w:trPr>
          <w:trHeight w:val="3284"/>
        </w:trPr>
        <w:tc>
          <w:tcPr>
            <w:tcW w:w="4928" w:type="dxa"/>
          </w:tcPr>
          <w:p w:rsidR="007136F2" w:rsidRDefault="007136F2" w:rsidP="008D71BF">
            <w:pPr>
              <w:pStyle w:val="NoSpacing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366F8B28" wp14:editId="703A560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48260</wp:posOffset>
                  </wp:positionV>
                  <wp:extent cx="1762125" cy="1260475"/>
                  <wp:effectExtent l="0" t="0" r="952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34" t="24801" r="19071" b="15621"/>
                          <a:stretch/>
                        </pic:blipFill>
                        <pic:spPr bwMode="auto">
                          <a:xfrm>
                            <a:off x="0" y="0"/>
                            <a:ext cx="1762125" cy="126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36F2" w:rsidRPr="00A4535B" w:rsidRDefault="007136F2" w:rsidP="00A4535B">
            <w:pPr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 xml:space="preserve"> </w:t>
            </w:r>
            <w:r w:rsidR="00A4535B" w:rsidRPr="00A4535B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 xml:space="preserve"> </w:t>
            </w:r>
            <w:r w:rsidR="00A4535B" w:rsidRPr="00A4535B">
              <w:rPr>
                <w:rFonts w:ascii="Arial Narrow" w:eastAsia="Times New Roman" w:hAnsi="Arial Narrow" w:cs="Times New Roman"/>
                <w:b/>
                <w:sz w:val="28"/>
                <w:szCs w:val="20"/>
                <w:lang w:val="en-US"/>
              </w:rPr>
              <w:t>Explain the climates</w:t>
            </w:r>
            <w:r w:rsidR="00A4535B" w:rsidRPr="00A4535B">
              <w:rPr>
                <w:rFonts w:ascii="Arial Narrow" w:eastAsia="Times New Roman" w:hAnsi="Arial Narrow" w:cs="Times New Roman"/>
                <w:sz w:val="28"/>
                <w:szCs w:val="20"/>
                <w:lang w:val="en-US"/>
              </w:rPr>
              <w:t xml:space="preserve"> of given countries in the world and </w:t>
            </w:r>
            <w:r w:rsidR="00A4535B" w:rsidRPr="00A4535B">
              <w:rPr>
                <w:rFonts w:ascii="Arial Narrow" w:eastAsia="Times New Roman" w:hAnsi="Arial Narrow" w:cs="Times New Roman"/>
                <w:b/>
                <w:sz w:val="28"/>
                <w:szCs w:val="20"/>
                <w:lang w:val="en-US"/>
              </w:rPr>
              <w:t>relate this to knowledge</w:t>
            </w:r>
            <w:r w:rsidR="00A4535B" w:rsidRPr="00A4535B">
              <w:rPr>
                <w:rFonts w:ascii="Arial Narrow" w:eastAsia="Times New Roman" w:hAnsi="Arial Narrow" w:cs="Times New Roman"/>
                <w:sz w:val="28"/>
                <w:szCs w:val="20"/>
                <w:lang w:val="en-US"/>
              </w:rPr>
              <w:t xml:space="preserve"> of the hemispheres, the Equator and the Tropics.</w:t>
            </w:r>
            <w:r w:rsidR="00A4535B">
              <w:rPr>
                <w:rFonts w:ascii="Arial Narrow" w:eastAsia="Times New Roman" w:hAnsi="Arial Narrow" w:cs="Times New Roman"/>
                <w:sz w:val="28"/>
                <w:szCs w:val="20"/>
                <w:lang w:val="en-US"/>
              </w:rPr>
              <w:t xml:space="preserve"> Research the diversity of life and climate and adaptations relevant to the zone. </w:t>
            </w:r>
          </w:p>
        </w:tc>
        <w:tc>
          <w:tcPr>
            <w:tcW w:w="4961" w:type="dxa"/>
          </w:tcPr>
          <w:p w:rsidR="00A4535B" w:rsidRPr="00A4535B" w:rsidRDefault="00A4535B" w:rsidP="00A4535B">
            <w:p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A4535B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Understand the term ‘biome’.</w:t>
            </w:r>
          </w:p>
          <w:p w:rsidR="00A4535B" w:rsidRPr="00A4535B" w:rsidRDefault="00A4535B" w:rsidP="00A4535B">
            <w:p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A4535B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Use knowledge of this term to make suggestions</w:t>
            </w:r>
            <w:r w:rsidRPr="00A4535B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for places in the world which may be biomes.</w:t>
            </w:r>
          </w:p>
          <w:p w:rsidR="007136F2" w:rsidRPr="00D04C31" w:rsidRDefault="00A4535B" w:rsidP="00A4535B">
            <w:pPr>
              <w:rPr>
                <w:rFonts w:ascii="Comic Sans MS" w:hAnsi="Comic Sans MS" w:cs="BPreplay"/>
                <w:color w:val="DD205A"/>
                <w:sz w:val="16"/>
                <w:szCs w:val="18"/>
              </w:rPr>
            </w:pPr>
            <w:r w:rsidRPr="00A4535B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Once the children are aware that the main types are tundra, desert, grassland and rain forest, children to </w:t>
            </w:r>
            <w:r w:rsidRPr="00A4535B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use maps to locate areas</w:t>
            </w:r>
            <w:r w:rsidRPr="00A4535B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they think may be biomes e.g. very green areas could be rainforests, flat pale ones could be deserts etc. </w:t>
            </w:r>
            <w:r w:rsidRPr="00A4535B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Defend reasoning</w:t>
            </w:r>
            <w:r w:rsidRPr="00A4535B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</w:t>
            </w:r>
            <w:r w:rsidRPr="00A4535B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using knowledge of maps</w:t>
            </w:r>
            <w:r w:rsidR="007136F2"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599663B5" wp14:editId="797BFAA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19685</wp:posOffset>
                  </wp:positionV>
                  <wp:extent cx="1961515" cy="1247775"/>
                  <wp:effectExtent l="0" t="0" r="635" b="952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77" t="21950" r="28686" b="9350"/>
                          <a:stretch/>
                        </pic:blipFill>
                        <pic:spPr bwMode="auto">
                          <a:xfrm>
                            <a:off x="0" y="0"/>
                            <a:ext cx="1961515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8" w:type="dxa"/>
          </w:tcPr>
          <w:p w:rsidR="007136F2" w:rsidRDefault="007136F2" w:rsidP="007136F2">
            <w:pPr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578284CE" wp14:editId="452DB79D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50165</wp:posOffset>
                  </wp:positionV>
                  <wp:extent cx="2133600" cy="1216660"/>
                  <wp:effectExtent l="0" t="0" r="0" b="254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9" t="21665" r="26602" b="28734"/>
                          <a:stretch/>
                        </pic:blipFill>
                        <pic:spPr bwMode="auto">
                          <a:xfrm>
                            <a:off x="0" y="0"/>
                            <a:ext cx="2133600" cy="1216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6"/>
              </w:rPr>
              <w:t xml:space="preserve"> </w:t>
            </w:r>
          </w:p>
          <w:p w:rsidR="00A1113D" w:rsidRDefault="00A1113D" w:rsidP="007136F2">
            <w:pPr>
              <w:rPr>
                <w:rFonts w:ascii="Comic Sans MS" w:hAnsi="Comic Sans MS"/>
                <w:sz w:val="16"/>
              </w:rPr>
            </w:pPr>
          </w:p>
          <w:p w:rsidR="00A1113D" w:rsidRDefault="00A1113D" w:rsidP="007136F2">
            <w:pPr>
              <w:rPr>
                <w:rFonts w:ascii="Comic Sans MS" w:hAnsi="Comic Sans MS"/>
                <w:sz w:val="16"/>
              </w:rPr>
            </w:pPr>
          </w:p>
          <w:p w:rsidR="00A1113D" w:rsidRDefault="00A1113D" w:rsidP="007136F2">
            <w:pPr>
              <w:rPr>
                <w:rFonts w:ascii="Comic Sans MS" w:hAnsi="Comic Sans MS"/>
                <w:sz w:val="16"/>
              </w:rPr>
            </w:pPr>
          </w:p>
          <w:p w:rsidR="00A1113D" w:rsidRDefault="00A1113D" w:rsidP="007136F2">
            <w:pPr>
              <w:rPr>
                <w:rFonts w:ascii="Comic Sans MS" w:hAnsi="Comic Sans MS"/>
                <w:sz w:val="16"/>
              </w:rPr>
            </w:pPr>
          </w:p>
          <w:p w:rsidR="00A1113D" w:rsidRDefault="00A1113D" w:rsidP="007136F2">
            <w:pPr>
              <w:rPr>
                <w:rFonts w:ascii="Comic Sans MS" w:hAnsi="Comic Sans MS"/>
                <w:sz w:val="16"/>
              </w:rPr>
            </w:pPr>
          </w:p>
          <w:p w:rsidR="00A1113D" w:rsidRDefault="00A1113D" w:rsidP="007136F2">
            <w:pPr>
              <w:rPr>
                <w:rFonts w:ascii="Comic Sans MS" w:hAnsi="Comic Sans MS"/>
                <w:sz w:val="16"/>
              </w:rPr>
            </w:pPr>
          </w:p>
          <w:p w:rsidR="00A1113D" w:rsidRDefault="00A1113D" w:rsidP="007136F2">
            <w:pPr>
              <w:rPr>
                <w:rFonts w:ascii="Comic Sans MS" w:hAnsi="Comic Sans MS"/>
                <w:sz w:val="16"/>
              </w:rPr>
            </w:pPr>
          </w:p>
          <w:p w:rsidR="00A1113D" w:rsidRDefault="00A1113D" w:rsidP="007136F2">
            <w:pPr>
              <w:rPr>
                <w:rFonts w:ascii="Comic Sans MS" w:hAnsi="Comic Sans MS"/>
                <w:sz w:val="16"/>
              </w:rPr>
            </w:pPr>
          </w:p>
          <w:p w:rsidR="00A1113D" w:rsidRPr="00A1113D" w:rsidRDefault="00A1113D" w:rsidP="00A1113D">
            <w:pPr>
              <w:rPr>
                <w:rFonts w:ascii="Comic Sans MS" w:hAnsi="Comic Sans MS"/>
                <w:sz w:val="20"/>
              </w:rPr>
            </w:pPr>
            <w:r w:rsidRPr="00A1113D">
              <w:rPr>
                <w:rFonts w:ascii="Comic Sans MS" w:hAnsi="Comic Sans MS"/>
                <w:sz w:val="20"/>
              </w:rPr>
              <w:t>Relate knowledge from Climate Zones and Biomes to what a vegetation Belt might be and why it is described as a belt. Make informed guesses and where a vegetation belt may occur on the planet – considering what we know about</w:t>
            </w:r>
            <w:r>
              <w:rPr>
                <w:rFonts w:ascii="Comic Sans MS" w:hAnsi="Comic Sans MS"/>
                <w:sz w:val="20"/>
              </w:rPr>
              <w:t xml:space="preserve"> the </w:t>
            </w:r>
            <w:r w:rsidRPr="00A1113D">
              <w:rPr>
                <w:rFonts w:ascii="Comic Sans MS" w:hAnsi="Comic Sans MS"/>
                <w:sz w:val="20"/>
              </w:rPr>
              <w:t>Equator and the Tropics</w:t>
            </w:r>
            <w:r>
              <w:rPr>
                <w:rFonts w:ascii="Comic Sans MS" w:hAnsi="Comic Sans MS"/>
                <w:sz w:val="20"/>
              </w:rPr>
              <w:t xml:space="preserve">. Identify key geographical features of vegetation belts. </w:t>
            </w:r>
          </w:p>
        </w:tc>
      </w:tr>
      <w:tr w:rsidR="004A7959" w:rsidTr="004A7959">
        <w:trPr>
          <w:trHeight w:val="1543"/>
        </w:trPr>
        <w:tc>
          <w:tcPr>
            <w:tcW w:w="4928" w:type="dxa"/>
          </w:tcPr>
          <w:p w:rsidR="004A7959" w:rsidRPr="00E131E6" w:rsidRDefault="00E131E6" w:rsidP="00E131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Tahoma"/>
                <w:sz w:val="20"/>
                <w:szCs w:val="28"/>
              </w:rPr>
              <w:t xml:space="preserve"> Through pupil’s shared and independent research we hope to inspire </w:t>
            </w:r>
            <w:r w:rsidRPr="00E131E6">
              <w:rPr>
                <w:rFonts w:ascii="Comic Sans MS" w:hAnsi="Comic Sans MS" w:cs="Tahoma"/>
                <w:sz w:val="20"/>
                <w:szCs w:val="28"/>
              </w:rPr>
              <w:t>a curiosity and fascination about the world and its people that will remain with them for the rest of their lives.</w:t>
            </w:r>
            <w:r>
              <w:rPr>
                <w:rFonts w:ascii="Comic Sans MS" w:hAnsi="Comic Sans MS" w:cs="Tahoma"/>
                <w:sz w:val="20"/>
                <w:szCs w:val="28"/>
              </w:rPr>
              <w:t xml:space="preserve"> We hope to </w:t>
            </w:r>
            <w:r w:rsidRPr="00E131E6">
              <w:rPr>
                <w:rFonts w:ascii="Comic Sans MS" w:hAnsi="Comic Sans MS" w:cs="Tahoma"/>
                <w:sz w:val="20"/>
                <w:szCs w:val="20"/>
              </w:rPr>
              <w:t>equip pupils with knowledge about diverse places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and the defining physical characteristics that make them up. Develop their physical geographical skills by describing and understanding key aspects of Climate Zones, Biomes and Vegetation Belts. </w:t>
            </w:r>
          </w:p>
        </w:tc>
        <w:tc>
          <w:tcPr>
            <w:tcW w:w="9619" w:type="dxa"/>
            <w:gridSpan w:val="2"/>
          </w:tcPr>
          <w:p w:rsidR="00A4535B" w:rsidRPr="00A4535B" w:rsidRDefault="004A7959" w:rsidP="00A4535B">
            <w:pPr>
              <w:pStyle w:val="NoSpacing"/>
              <w:rPr>
                <w:rFonts w:ascii="Comic Sans MS" w:hAnsi="Comic Sans MS"/>
                <w:b/>
                <w:lang w:val="en-US"/>
              </w:rPr>
            </w:pPr>
            <w:r w:rsidRPr="009E2C5F">
              <w:rPr>
                <w:rFonts w:ascii="Comic Sans MS" w:hAnsi="Comic Sans MS"/>
              </w:rPr>
              <w:t xml:space="preserve">Unlock even more knowledge </w:t>
            </w:r>
            <w:proofErr w:type="gramStart"/>
            <w:r w:rsidRPr="009E2C5F">
              <w:rPr>
                <w:rFonts w:ascii="Comic Sans MS" w:hAnsi="Comic Sans MS"/>
              </w:rPr>
              <w:t>by :</w:t>
            </w:r>
            <w:proofErr w:type="gramEnd"/>
            <w:r w:rsidR="00A4535B">
              <w:rPr>
                <w:rFonts w:ascii="Comic Sans MS" w:hAnsi="Comic Sans MS"/>
                <w:b/>
                <w:lang w:val="en-US"/>
              </w:rPr>
              <w:t xml:space="preserve"> </w:t>
            </w:r>
            <w:r w:rsidR="00A4535B" w:rsidRPr="00A4535B">
              <w:rPr>
                <w:rFonts w:ascii="Comic Sans MS" w:hAnsi="Comic Sans MS"/>
                <w:lang w:val="en-US"/>
              </w:rPr>
              <w:t xml:space="preserve">Children to </w:t>
            </w:r>
            <w:r w:rsidR="00A4535B" w:rsidRPr="00A4535B">
              <w:rPr>
                <w:rFonts w:ascii="Comic Sans MS" w:hAnsi="Comic Sans MS"/>
                <w:b/>
                <w:lang w:val="en-US"/>
              </w:rPr>
              <w:t>ask questions</w:t>
            </w:r>
            <w:r w:rsidR="00A4535B" w:rsidRPr="00A4535B">
              <w:rPr>
                <w:rFonts w:ascii="Comic Sans MS" w:hAnsi="Comic Sans MS"/>
                <w:lang w:val="en-US"/>
              </w:rPr>
              <w:t xml:space="preserve"> about global warming. </w:t>
            </w:r>
          </w:p>
          <w:p w:rsidR="009E2C5F" w:rsidRPr="00A4535B" w:rsidRDefault="00A4535B" w:rsidP="00A4535B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Research</w:t>
            </w:r>
            <w:r w:rsidRPr="00A4535B">
              <w:rPr>
                <w:rFonts w:ascii="Comic Sans MS" w:hAnsi="Comic Sans MS"/>
                <w:b/>
                <w:lang w:val="en-US"/>
              </w:rPr>
              <w:t xml:space="preserve"> the cause</w:t>
            </w:r>
            <w:r>
              <w:rPr>
                <w:rFonts w:ascii="Comic Sans MS" w:hAnsi="Comic Sans MS"/>
                <w:b/>
                <w:lang w:val="en-US"/>
              </w:rPr>
              <w:t>s</w:t>
            </w:r>
            <w:r w:rsidRPr="00A4535B">
              <w:rPr>
                <w:rFonts w:ascii="Comic Sans MS" w:hAnsi="Comic Sans MS"/>
                <w:lang w:val="en-US"/>
              </w:rPr>
              <w:t xml:space="preserve"> of global warming and </w:t>
            </w:r>
            <w:r w:rsidRPr="00A4535B">
              <w:rPr>
                <w:rFonts w:ascii="Comic Sans MS" w:hAnsi="Comic Sans MS"/>
                <w:b/>
                <w:lang w:val="en-US"/>
              </w:rPr>
              <w:t>the implications.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 w:rsidRPr="00A4535B">
              <w:rPr>
                <w:rFonts w:ascii="Comic Sans MS" w:hAnsi="Comic Sans MS"/>
                <w:b/>
                <w:lang w:val="en-US"/>
              </w:rPr>
              <w:t>Reach reasoned and informed solutions</w:t>
            </w:r>
            <w:r w:rsidRPr="00A4535B">
              <w:rPr>
                <w:rFonts w:ascii="Comic Sans MS" w:hAnsi="Comic Sans MS"/>
                <w:lang w:val="en-US"/>
              </w:rPr>
              <w:t xml:space="preserve"> and </w:t>
            </w:r>
            <w:r w:rsidRPr="00A4535B">
              <w:rPr>
                <w:rFonts w:ascii="Comic Sans MS" w:hAnsi="Comic Sans MS"/>
                <w:b/>
                <w:lang w:val="en-US"/>
              </w:rPr>
              <w:t>discuss the consequences</w:t>
            </w:r>
            <w:r>
              <w:rPr>
                <w:rFonts w:ascii="Comic Sans MS" w:hAnsi="Comic Sans MS"/>
                <w:lang w:val="en-US"/>
              </w:rPr>
              <w:t xml:space="preserve"> for the future. </w:t>
            </w:r>
            <w:r w:rsidRPr="00A4535B">
              <w:rPr>
                <w:rFonts w:ascii="Comic Sans MS" w:hAnsi="Comic Sans MS"/>
                <w:b/>
                <w:lang w:val="en-US"/>
              </w:rPr>
              <w:t>Identify changes</w:t>
            </w:r>
            <w:r w:rsidRPr="00A4535B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that could</w:t>
            </w:r>
            <w:r w:rsidRPr="00A4535B">
              <w:rPr>
                <w:rFonts w:ascii="Comic Sans MS" w:hAnsi="Comic Sans MS"/>
                <w:lang w:val="en-US"/>
              </w:rPr>
              <w:t xml:space="preserve"> be made in </w:t>
            </w:r>
            <w:r>
              <w:rPr>
                <w:rFonts w:ascii="Comic Sans MS" w:hAnsi="Comic Sans MS"/>
                <w:lang w:val="en-US"/>
              </w:rPr>
              <w:t xml:space="preserve">their </w:t>
            </w:r>
            <w:r w:rsidRPr="00A4535B">
              <w:rPr>
                <w:rFonts w:ascii="Comic Sans MS" w:hAnsi="Comic Sans MS"/>
                <w:lang w:val="en-US"/>
              </w:rPr>
              <w:t>own lives in response to this.</w:t>
            </w:r>
            <w:r>
              <w:rPr>
                <w:rFonts w:ascii="Comic Sans MS" w:hAnsi="Comic Sans MS"/>
                <w:lang w:val="en-US"/>
              </w:rPr>
              <w:t xml:space="preserve"> Discuss and research animals that are on the brink of extinction and relate this to </w:t>
            </w:r>
            <w:proofErr w:type="gramStart"/>
            <w:r>
              <w:rPr>
                <w:rFonts w:ascii="Comic Sans MS" w:hAnsi="Comic Sans MS"/>
                <w:lang w:val="en-US"/>
              </w:rPr>
              <w:t>climate  -</w:t>
            </w:r>
            <w:proofErr w:type="gramEnd"/>
            <w:r>
              <w:rPr>
                <w:rFonts w:ascii="Comic Sans MS" w:hAnsi="Comic Sans MS"/>
                <w:lang w:val="en-US"/>
              </w:rPr>
              <w:t xml:space="preserve"> is there a link? Is the geographical link more a </w:t>
            </w:r>
            <w:r w:rsidRPr="00A4535B">
              <w:rPr>
                <w:rFonts w:ascii="Comic Sans MS" w:hAnsi="Comic Sans MS"/>
                <w:b/>
                <w:lang w:val="en-US"/>
              </w:rPr>
              <w:t>human</w:t>
            </w:r>
            <w:r>
              <w:rPr>
                <w:rFonts w:ascii="Comic Sans MS" w:hAnsi="Comic Sans MS"/>
                <w:lang w:val="en-US"/>
              </w:rPr>
              <w:t xml:space="preserve"> or a </w:t>
            </w:r>
            <w:r w:rsidRPr="00A4535B">
              <w:rPr>
                <w:rFonts w:ascii="Comic Sans MS" w:hAnsi="Comic Sans MS"/>
                <w:b/>
                <w:lang w:val="en-US"/>
              </w:rPr>
              <w:t>physical</w:t>
            </w:r>
            <w:r>
              <w:rPr>
                <w:rFonts w:ascii="Comic Sans MS" w:hAnsi="Comic Sans MS"/>
                <w:lang w:val="en-US"/>
              </w:rPr>
              <w:t xml:space="preserve"> geography related reason? Has the Biome that you resear</w:t>
            </w:r>
            <w:r w:rsidR="00A1113D">
              <w:rPr>
                <w:rFonts w:ascii="Comic Sans MS" w:hAnsi="Comic Sans MS"/>
                <w:lang w:val="en-US"/>
              </w:rPr>
              <w:t>ched been affected by climate c</w:t>
            </w:r>
            <w:r>
              <w:rPr>
                <w:rFonts w:ascii="Comic Sans MS" w:hAnsi="Comic Sans MS"/>
                <w:lang w:val="en-US"/>
              </w:rPr>
              <w:t xml:space="preserve">hange? If so, how? If not –can you think of one that has? Explain what you have found out. </w:t>
            </w:r>
          </w:p>
        </w:tc>
      </w:tr>
    </w:tbl>
    <w:p w:rsidR="003B55A2" w:rsidRDefault="003B55A2"/>
    <w:p w:rsidR="003B55A2" w:rsidRDefault="003B55A2"/>
    <w:p w:rsidR="003C42AE" w:rsidRDefault="003C42AE"/>
    <w:p w:rsidR="007136F2" w:rsidRDefault="007136F2"/>
    <w:p w:rsidR="007136F2" w:rsidRDefault="007136F2"/>
    <w:p w:rsidR="007136F2" w:rsidRDefault="007136F2"/>
    <w:p w:rsidR="007136F2" w:rsidRDefault="007136F2"/>
    <w:p w:rsidR="007136F2" w:rsidRDefault="007136F2"/>
    <w:p w:rsidR="007136F2" w:rsidRDefault="007136F2"/>
    <w:p w:rsidR="007136F2" w:rsidRDefault="007136F2"/>
    <w:p w:rsidR="007136F2" w:rsidRDefault="007136F2"/>
    <w:p w:rsidR="007136F2" w:rsidRDefault="007136F2"/>
    <w:p w:rsidR="007136F2" w:rsidRDefault="007136F2"/>
    <w:p w:rsidR="007136F2" w:rsidRDefault="007136F2"/>
    <w:p w:rsidR="007136F2" w:rsidRDefault="007136F2"/>
    <w:p w:rsidR="007136F2" w:rsidRDefault="007136F2"/>
    <w:p w:rsidR="007136F2" w:rsidRDefault="007136F2"/>
    <w:p w:rsidR="007136F2" w:rsidRDefault="007136F2"/>
    <w:p w:rsidR="007136F2" w:rsidRDefault="007136F2"/>
    <w:p w:rsidR="007136F2" w:rsidRDefault="007136F2"/>
    <w:p w:rsidR="007136F2" w:rsidRDefault="007136F2">
      <w:bookmarkStart w:id="0" w:name="_GoBack"/>
      <w:bookmarkEnd w:id="0"/>
    </w:p>
    <w:sectPr w:rsidR="007136F2" w:rsidSect="009E2C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8C"/>
    <w:rsid w:val="00001346"/>
    <w:rsid w:val="000B0176"/>
    <w:rsid w:val="000C5EFB"/>
    <w:rsid w:val="00195E3D"/>
    <w:rsid w:val="003104FD"/>
    <w:rsid w:val="003A6A39"/>
    <w:rsid w:val="003B55A2"/>
    <w:rsid w:val="003C42AE"/>
    <w:rsid w:val="003E7296"/>
    <w:rsid w:val="00437A6F"/>
    <w:rsid w:val="004A7959"/>
    <w:rsid w:val="004B5166"/>
    <w:rsid w:val="00505CF5"/>
    <w:rsid w:val="00574968"/>
    <w:rsid w:val="006F1CD8"/>
    <w:rsid w:val="00712C58"/>
    <w:rsid w:val="007136F2"/>
    <w:rsid w:val="0088521F"/>
    <w:rsid w:val="00895959"/>
    <w:rsid w:val="008D71BF"/>
    <w:rsid w:val="009E2C5F"/>
    <w:rsid w:val="00A1113D"/>
    <w:rsid w:val="00A4535B"/>
    <w:rsid w:val="00AF59A6"/>
    <w:rsid w:val="00BB578C"/>
    <w:rsid w:val="00D04C31"/>
    <w:rsid w:val="00E131E6"/>
    <w:rsid w:val="00EA0224"/>
    <w:rsid w:val="00ED44E5"/>
    <w:rsid w:val="00F3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2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14</cp:revision>
  <dcterms:created xsi:type="dcterms:W3CDTF">2019-09-05T18:24:00Z</dcterms:created>
  <dcterms:modified xsi:type="dcterms:W3CDTF">2020-01-09T15:37:00Z</dcterms:modified>
</cp:coreProperties>
</file>